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758F" w:rsidRDefault="00C4758F" w:rsidP="00C4758F">
      <w:r>
        <w:t>№ 142                     «05»    июля   2013 года "О внесение изменений и дополнений в решение Совета сельского поселения Нигаматовский сельсовет муниципального района Баймакский район Республики Башкортостан от  08 апреля 2013 года № 136  «О порядке выпаса и прогона сельскохозяйственных животных на территории сельского поселения Нигаматовский сельсовет муниципального района Баймакский район Республики Башкортостан</w:t>
      </w:r>
    </w:p>
    <w:p w:rsidR="00C4758F" w:rsidRDefault="00C4758F" w:rsidP="00C4758F"/>
    <w:p w:rsidR="00C4758F" w:rsidRDefault="00C4758F" w:rsidP="00C4758F">
      <w:proofErr w:type="gramStart"/>
      <w:r>
        <w:t>В соответствии с Федеральным законом от 06 октября 2003 года №131-ФЗ «Об общих принципах организации местного самоуправления в Российской Федерации», Законом Республики Башкортостан от 30 мая 2011 года № 404-з «Об упорядочении выпаса и прогона сельскохозяйственных животных на территории Республики Башкортостан», Решением Совета сельского поселения Нигаматовский сельсовет муниципального района Баймакский район Республики Башкортостан от 08 апреля 2013 № 136 «О порядке выпаса</w:t>
      </w:r>
      <w:proofErr w:type="gramEnd"/>
      <w:r>
        <w:t xml:space="preserve"> и прогона сельскохозяйственных животных на территории сельского поселения Нигаматовский сельсовет муниципального района Баймакский район Республики Башкортостан», уставом сельского поселения Нигаматовский сельсовет муниципального района Баймакский район, Совет сельского поселения  Нигаматовский сельсовет </w:t>
      </w:r>
    </w:p>
    <w:p w:rsidR="00C4758F" w:rsidRDefault="00C4758F" w:rsidP="00C4758F"/>
    <w:p w:rsidR="00C4758F" w:rsidRDefault="00C4758F" w:rsidP="00C4758F">
      <w:r>
        <w:t>РЕШИЛ:</w:t>
      </w:r>
    </w:p>
    <w:p w:rsidR="00C4758F" w:rsidRDefault="00C4758F" w:rsidP="00C4758F"/>
    <w:p w:rsidR="00C4758F" w:rsidRDefault="00C4758F" w:rsidP="00C4758F">
      <w:r>
        <w:t>1. Внести изменения в решение Совета сельского поселения Нигаматовский сельсовет муниципального района Баймакский район Республики Башкортостан от 08 апреля 2013 №136 «О порядке выпаса и прогона сельскохозяйственных животных на территории сельского поселения Нигаматовский сельсовет муниципального района Баймакский район Республики Башкортостан» согласно приложению.</w:t>
      </w:r>
    </w:p>
    <w:p w:rsidR="00C4758F" w:rsidRDefault="00C4758F" w:rsidP="00C4758F"/>
    <w:p w:rsidR="00C4758F" w:rsidRDefault="00C4758F" w:rsidP="00C4758F">
      <w:r>
        <w:t>2. Обнародовать настоящее решение на информационном стенде в здании Администрации сельского поселения Нигаматовский сельсовет муниципального района Баймакский район Республики Башкортостан и на сайте сельского поселения Нигаматовский сельсовет муниципального района Баймакский район Республики Башкортостан.</w:t>
      </w:r>
    </w:p>
    <w:p w:rsidR="00C4758F" w:rsidRDefault="00C4758F" w:rsidP="00C4758F"/>
    <w:p w:rsidR="00C4758F" w:rsidRDefault="00C4758F" w:rsidP="00C4758F">
      <w:r>
        <w:t xml:space="preserve">3. </w:t>
      </w:r>
      <w:proofErr w:type="gramStart"/>
      <w:r>
        <w:t>Контроль за</w:t>
      </w:r>
      <w:proofErr w:type="gramEnd"/>
      <w:r>
        <w:t xml:space="preserve"> исполнением настоящего решения возложить на Постоянную комиссию по развитию предпринимательства, земельным вопросам, благоустройству.</w:t>
      </w:r>
    </w:p>
    <w:p w:rsidR="00C4758F" w:rsidRDefault="00C4758F" w:rsidP="00C4758F"/>
    <w:p w:rsidR="00C4758F" w:rsidRDefault="00C4758F" w:rsidP="00C4758F">
      <w:r>
        <w:t xml:space="preserve"> </w:t>
      </w:r>
    </w:p>
    <w:p w:rsidR="00C4758F" w:rsidRDefault="00C4758F" w:rsidP="00C4758F"/>
    <w:p w:rsidR="00C4758F" w:rsidRDefault="00C4758F" w:rsidP="00C4758F">
      <w:r>
        <w:t>Глава сельского поселения                                Ф.Г. Вахитова</w:t>
      </w:r>
    </w:p>
    <w:p w:rsidR="00C4758F" w:rsidRDefault="00C4758F" w:rsidP="00C4758F"/>
    <w:p w:rsidR="00C4758F" w:rsidRDefault="00C4758F" w:rsidP="00C4758F">
      <w:r>
        <w:lastRenderedPageBreak/>
        <w:t>Приложение</w:t>
      </w:r>
    </w:p>
    <w:p w:rsidR="00C4758F" w:rsidRDefault="00C4758F" w:rsidP="00C4758F"/>
    <w:p w:rsidR="00C4758F" w:rsidRDefault="00C4758F" w:rsidP="00C4758F">
      <w:r>
        <w:t>к решению Совета</w:t>
      </w:r>
    </w:p>
    <w:p w:rsidR="00C4758F" w:rsidRDefault="00C4758F" w:rsidP="00C4758F"/>
    <w:p w:rsidR="00C4758F" w:rsidRDefault="00C4758F" w:rsidP="00C4758F">
      <w:r>
        <w:t xml:space="preserve">сельского поселения </w:t>
      </w:r>
    </w:p>
    <w:p w:rsidR="00C4758F" w:rsidRDefault="00C4758F" w:rsidP="00C4758F"/>
    <w:p w:rsidR="00C4758F" w:rsidRDefault="00C4758F" w:rsidP="00C4758F">
      <w:r>
        <w:t xml:space="preserve">Нигаматовский сельсовет </w:t>
      </w:r>
    </w:p>
    <w:p w:rsidR="00C4758F" w:rsidRDefault="00C4758F" w:rsidP="00C4758F"/>
    <w:p w:rsidR="00C4758F" w:rsidRDefault="00C4758F" w:rsidP="00C4758F">
      <w:r>
        <w:t>муниципального района</w:t>
      </w:r>
    </w:p>
    <w:p w:rsidR="00C4758F" w:rsidRDefault="00C4758F" w:rsidP="00C4758F"/>
    <w:p w:rsidR="00C4758F" w:rsidRDefault="00C4758F" w:rsidP="00C4758F">
      <w:r>
        <w:t xml:space="preserve">Баймакский район </w:t>
      </w:r>
    </w:p>
    <w:p w:rsidR="00C4758F" w:rsidRDefault="00C4758F" w:rsidP="00C4758F"/>
    <w:p w:rsidR="00C4758F" w:rsidRDefault="00C4758F" w:rsidP="00C4758F">
      <w:r>
        <w:t>Республики Башкортостан</w:t>
      </w:r>
    </w:p>
    <w:p w:rsidR="00C4758F" w:rsidRDefault="00C4758F" w:rsidP="00C4758F"/>
    <w:p w:rsidR="00C4758F" w:rsidRDefault="00C4758F" w:rsidP="00C4758F">
      <w:r>
        <w:t>от «05» июля 2013 г.</w:t>
      </w:r>
    </w:p>
    <w:p w:rsidR="00C4758F" w:rsidRDefault="00C4758F" w:rsidP="00C4758F"/>
    <w:p w:rsidR="00C4758F" w:rsidRDefault="00C4758F" w:rsidP="00C4758F">
      <w:r>
        <w:t>№ 142</w:t>
      </w:r>
    </w:p>
    <w:p w:rsidR="00C4758F" w:rsidRDefault="00C4758F" w:rsidP="00C4758F"/>
    <w:p w:rsidR="00C4758F" w:rsidRDefault="00C4758F" w:rsidP="00C4758F">
      <w:r>
        <w:t xml:space="preserve"> </w:t>
      </w:r>
    </w:p>
    <w:p w:rsidR="00C4758F" w:rsidRDefault="00C4758F" w:rsidP="00C4758F"/>
    <w:p w:rsidR="00C4758F" w:rsidRDefault="00C4758F" w:rsidP="00C4758F">
      <w:r>
        <w:t>1. Раздел 4 порядка выпаса и прогона сельскохозяйственных животных на территории сельского поселения Нигаматовский сельсовет муниципального района Баймакский район Республики Башкортостан утвержденный решением Совета сельского поселения Нигаматовский сельсовет муниципального района Баймакский район Республики Башкортостан от 08 апреля 2013 года №136 изложить в новой редакции:</w:t>
      </w:r>
    </w:p>
    <w:p w:rsidR="00C4758F" w:rsidRDefault="00C4758F" w:rsidP="00C4758F"/>
    <w:p w:rsidR="00C4758F" w:rsidRDefault="00C4758F" w:rsidP="00C4758F">
      <w:r>
        <w:t xml:space="preserve"> </w:t>
      </w:r>
    </w:p>
    <w:p w:rsidR="00C4758F" w:rsidRDefault="00C4758F" w:rsidP="00C4758F"/>
    <w:p w:rsidR="00C4758F" w:rsidRDefault="00C4758F" w:rsidP="00C4758F">
      <w:r>
        <w:t>«4.Порядок изоляции безнадзорных сельскохозяйственных животных</w:t>
      </w:r>
    </w:p>
    <w:p w:rsidR="00C4758F" w:rsidRDefault="00C4758F" w:rsidP="00C4758F"/>
    <w:p w:rsidR="00C4758F" w:rsidRDefault="00C4758F" w:rsidP="00C4758F">
      <w:proofErr w:type="gramStart"/>
      <w:r>
        <w:lastRenderedPageBreak/>
        <w:t>4.1.Сельскохозяйственные животные, пасущиеся без сопровождающегося лица и вне отведенных мест для выпаса, наносящих ущерб имуществу физических или юридических лиц будут признаны безнадзорными животными и могут быть изолированы собственниками или пользователями этих земельных участков (уполномоченными ими лицами) в отгороженном участке или в животноводческих помещениях - в пунктах временного содержания (далее - ПВС) до выяснения их владельца, установления размера нанесенного ущерба и составления</w:t>
      </w:r>
      <w:proofErr w:type="gramEnd"/>
      <w:r>
        <w:t xml:space="preserve"> необходимых документов.</w:t>
      </w:r>
    </w:p>
    <w:p w:rsidR="00C4758F" w:rsidRDefault="00C4758F" w:rsidP="00C4758F"/>
    <w:p w:rsidR="00C4758F" w:rsidRDefault="00C4758F" w:rsidP="00C4758F">
      <w:r>
        <w:t>4.1.1. Глава сельского поселения Нигаматовский сельсовет заключает соглашения по изоляции безнадзорных сельскохозяйственных животных сельского поселения Нигаматовский сельсовет с организациями, имеющими ПВС.</w:t>
      </w:r>
    </w:p>
    <w:p w:rsidR="00C4758F" w:rsidRDefault="00C4758F" w:rsidP="00C4758F"/>
    <w:p w:rsidR="00C4758F" w:rsidRDefault="00C4758F" w:rsidP="00C4758F">
      <w:r>
        <w:t>4.1.2. При необходимости соблюдения правил выпаса и прогона сельскохозяйственных животных глава сельского поселения заключает договор на возмездное оказание услуг по изоляции безнадзорных сельскохозяйственных животных в черте населенного пункта, на детских площадках, зон отдыха населения и в других местах общего пользования в пункты ПВС.</w:t>
      </w:r>
    </w:p>
    <w:p w:rsidR="00C4758F" w:rsidRDefault="00C4758F" w:rsidP="00C4758F"/>
    <w:p w:rsidR="00C4758F" w:rsidRDefault="00C4758F" w:rsidP="00C4758F">
      <w:r>
        <w:t>4.2.Право на изоляцию сельскохозяйственных животных имеют лица (работники) назначенные собственником или пользователем земельного участка по согласованию с главой администрации сельского поселения. Запрещается жестокое обращение с животными при перегоне и содержании в ПВС.</w:t>
      </w:r>
    </w:p>
    <w:p w:rsidR="00C4758F" w:rsidRDefault="00C4758F" w:rsidP="00C4758F"/>
    <w:p w:rsidR="00C4758F" w:rsidRDefault="00C4758F" w:rsidP="00C4758F">
      <w:r>
        <w:t>4.2.1. .Право на изоляцию сельскохозяйственных животных имеет лицо, с которым глава сельского поселения заключил договор по изоляции безнадзорных сельскохозяйственных животных в черте населенного пункта, на детских площадках, зон отдыха населения и в других местах общего пользования в пункты ПВС.</w:t>
      </w:r>
    </w:p>
    <w:p w:rsidR="00C4758F" w:rsidRDefault="00C4758F" w:rsidP="00C4758F"/>
    <w:p w:rsidR="00C4758F" w:rsidRDefault="00C4758F" w:rsidP="00C4758F">
      <w:r>
        <w:t>4.3.Лицо (работник) изолировавший животных в ПВС обязан составить акт,  где указывается причина и время изоляции, численность животных, немедленно поставить в известность работодателя, главу сельского поселения и принять меры по исключению в ПВС травматизма животных, обеспечению их водопоем.</w:t>
      </w:r>
    </w:p>
    <w:p w:rsidR="00C4758F" w:rsidRDefault="00C4758F" w:rsidP="00C4758F"/>
    <w:p w:rsidR="00C4758F" w:rsidRDefault="00C4758F" w:rsidP="00C4758F">
      <w:r>
        <w:t>4.4. Работодатель в 12- часовой срок обязан сообщить владельцу животных об их месте нахождения, принять меры по возмещению владельцами сельскохозяйственных животных нанесенного имуществу ущерба и расходов на содержание сельскохозяйственных животных в ПВС в соответствии с законодательством.</w:t>
      </w:r>
    </w:p>
    <w:p w:rsidR="00C4758F" w:rsidRDefault="00C4758F" w:rsidP="00C4758F"/>
    <w:p w:rsidR="00C4758F" w:rsidRDefault="00C4758F" w:rsidP="00C4758F">
      <w:r>
        <w:lastRenderedPageBreak/>
        <w:t xml:space="preserve">4.5. В случаи задержания  сельскохозяйственных животных в ПВС более 12 часов, работодатель обязан организовать кормление, поение и охрану животных. </w:t>
      </w:r>
    </w:p>
    <w:p w:rsidR="00C4758F" w:rsidRDefault="00C4758F" w:rsidP="00C4758F"/>
    <w:p w:rsidR="00C4758F" w:rsidRDefault="00C4758F" w:rsidP="00C4758F">
      <w:r>
        <w:t>4.6. Для возврата задержанного животного владелец обязан предъявить следующие документы:</w:t>
      </w:r>
    </w:p>
    <w:p w:rsidR="00C4758F" w:rsidRDefault="00C4758F" w:rsidP="00C4758F"/>
    <w:p w:rsidR="00C4758F" w:rsidRDefault="00C4758F" w:rsidP="00C4758F">
      <w:r>
        <w:t xml:space="preserve">справку, </w:t>
      </w:r>
      <w:proofErr w:type="gramStart"/>
      <w:r>
        <w:t>подтверждающий</w:t>
      </w:r>
      <w:proofErr w:type="gramEnd"/>
      <w:r>
        <w:t xml:space="preserve"> право собственности на животное;</w:t>
      </w:r>
    </w:p>
    <w:p w:rsidR="00C4758F" w:rsidRDefault="00C4758F" w:rsidP="00C4758F"/>
    <w:p w:rsidR="00C4758F" w:rsidRDefault="00C4758F" w:rsidP="00C4758F">
      <w:r>
        <w:t>документ, удостоверяющий личность владельца;</w:t>
      </w:r>
    </w:p>
    <w:p w:rsidR="00C4758F" w:rsidRDefault="00C4758F" w:rsidP="00C4758F"/>
    <w:p w:rsidR="00C4758F" w:rsidRDefault="00C4758F" w:rsidP="00C4758F">
      <w:proofErr w:type="gramStart"/>
      <w:r>
        <w:t>документ</w:t>
      </w:r>
      <w:proofErr w:type="gramEnd"/>
      <w:r>
        <w:t xml:space="preserve"> подтверждающий оплату расходов на содержание сельскохозяйственного животного в ПВС.</w:t>
      </w:r>
    </w:p>
    <w:p w:rsidR="00C4758F" w:rsidRDefault="00C4758F" w:rsidP="00C4758F"/>
    <w:p w:rsidR="00C4758F" w:rsidRDefault="00C4758F" w:rsidP="00C4758F">
      <w:r>
        <w:t>4.7. В целях учета поступления и выдачи животных, в ПВС ведется специальный журнал. Дежурный работник ПВС обязан зафиксировать в журнале время поступления сельскохозяйственного животного, его отличительные признаки, время выдачи сельскохозяйственного животного владельцу, паспортные данные владельца (либо иного документа, удостоверяющего личность), отметка об уплате расходов на содержание, адрес места жительства владельца, личную подпись владельца.</w:t>
      </w:r>
    </w:p>
    <w:p w:rsidR="00C4758F" w:rsidRDefault="00C4758F" w:rsidP="00C4758F"/>
    <w:p w:rsidR="00C4758F" w:rsidRDefault="00C4758F" w:rsidP="00C4758F">
      <w:r>
        <w:t>4.8.После оформления необходимых документов лицо, работодатель обязан возвратить их владельцу, при этом владелец сельскохозяйственных животных обязан возместить все расходы по содержанию сельскохозяйственных животных в ПВС, а также стоимость ущерба нанесенного в результате потравы. Если владелец животных или место его пребывания неизвестны, не позднее трех дней с момента задержания должен заявить об обнаруженных животных в полицию или Администрацию сельского поселения.</w:t>
      </w:r>
    </w:p>
    <w:p w:rsidR="00C4758F" w:rsidRDefault="00C4758F" w:rsidP="00C4758F"/>
    <w:p w:rsidR="00C4758F" w:rsidRDefault="00C4758F" w:rsidP="00C4758F">
      <w:r>
        <w:t>4.9. Собственник ПВС обязан составить акт о выявление фактов административного правонарушения предусмотренного ст. 7.3 Кодекса об административных правонарушениях Республики Башкортостан в отношении владельца сельскохозяйственных животных и направить акт главе сельского поселения.</w:t>
      </w:r>
    </w:p>
    <w:p w:rsidR="00C4758F" w:rsidRDefault="00C4758F" w:rsidP="00C4758F"/>
    <w:p w:rsidR="00C4758F" w:rsidRDefault="00C4758F" w:rsidP="00C4758F">
      <w:r>
        <w:t>4.10. В отношении невостребованных владельцами сельскохозяйственных животных применяются требования Гражданского кодекса РФ о безнадзорных животных</w:t>
      </w:r>
      <w:proofErr w:type="gramStart"/>
      <w:r>
        <w:t>.»</w:t>
      </w:r>
      <w:proofErr w:type="gramEnd"/>
    </w:p>
    <w:p w:rsidR="00C4758F" w:rsidRDefault="00C4758F" w:rsidP="00C4758F"/>
    <w:p w:rsidR="00C4758F" w:rsidRDefault="00C4758F" w:rsidP="00C4758F">
      <w:r>
        <w:t xml:space="preserve"> </w:t>
      </w:r>
    </w:p>
    <w:p w:rsidR="00C4758F" w:rsidRDefault="00C4758F" w:rsidP="00C4758F"/>
    <w:p w:rsidR="00516162" w:rsidRDefault="00516162">
      <w:bookmarkStart w:id="0" w:name="_GoBack"/>
      <w:bookmarkEnd w:id="0"/>
    </w:p>
    <w:sectPr w:rsidR="0051616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642"/>
    <w:rsid w:val="00516162"/>
    <w:rsid w:val="006D3642"/>
    <w:rsid w:val="00C475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1012</Words>
  <Characters>5770</Characters>
  <Application>Microsoft Office Word</Application>
  <DocSecurity>0</DocSecurity>
  <Lines>48</Lines>
  <Paragraphs>13</Paragraphs>
  <ScaleCrop>false</ScaleCrop>
  <Company/>
  <LinksUpToDate>false</LinksUpToDate>
  <CharactersWithSpaces>6769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dc:creator>
  <cp:keywords/>
  <dc:description/>
  <cp:lastModifiedBy>Ком</cp:lastModifiedBy>
  <cp:revision>2</cp:revision>
  <dcterms:created xsi:type="dcterms:W3CDTF">2015-01-22T19:17:00Z</dcterms:created>
  <dcterms:modified xsi:type="dcterms:W3CDTF">2015-01-22T19:18:00Z</dcterms:modified>
</cp:coreProperties>
</file>