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7F" w:rsidRDefault="00227D7F" w:rsidP="00E90F8B">
      <w:pPr>
        <w:ind w:firstLine="70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верхнего предела муниципального долга (в том числе по муниципальным гарантиям) </w:t>
      </w:r>
      <w:r>
        <w:rPr>
          <w:b/>
          <w:sz w:val="28"/>
          <w:szCs w:val="28"/>
        </w:rPr>
        <w:br/>
      </w:r>
      <w:r w:rsidR="008607BE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862D03">
        <w:rPr>
          <w:b/>
          <w:sz w:val="28"/>
          <w:szCs w:val="28"/>
        </w:rPr>
        <w:t>Нигаматов</w:t>
      </w:r>
      <w:r w:rsidR="008607BE">
        <w:rPr>
          <w:b/>
          <w:sz w:val="28"/>
          <w:szCs w:val="28"/>
        </w:rPr>
        <w:t>ский</w:t>
      </w:r>
      <w:proofErr w:type="spellEnd"/>
      <w:r w:rsidR="008607B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</w:t>
      </w:r>
      <w:r>
        <w:rPr>
          <w:rStyle w:val="a5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января 2022 года, на 1 января 2023 года, на 1 января 2024 года </w:t>
      </w:r>
    </w:p>
    <w:p w:rsidR="00E90F8B" w:rsidRDefault="00E90F8B" w:rsidP="00E90F8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579"/>
        <w:gridCol w:w="1342"/>
        <w:gridCol w:w="1208"/>
        <w:gridCol w:w="1071"/>
        <w:gridCol w:w="1034"/>
        <w:gridCol w:w="1207"/>
        <w:gridCol w:w="1071"/>
        <w:gridCol w:w="1034"/>
        <w:gridCol w:w="1208"/>
        <w:gridCol w:w="1071"/>
        <w:gridCol w:w="1240"/>
      </w:tblGrid>
      <w:tr w:rsidR="00E90F8B" w:rsidTr="00E90F8B">
        <w:trPr>
          <w:trHeight w:val="20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 долговых обязательств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муниципального долга на 1 января 2021 года, исходя из которого рассчитывался верхний предел муниципального долга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Фактический объем муниципального долга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1 января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2021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2022 года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2023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года</w:t>
            </w:r>
          </w:p>
        </w:tc>
      </w:tr>
      <w:tr w:rsidR="00E90F8B" w:rsidTr="00E90F8B">
        <w:trPr>
          <w:trHeight w:val="143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</w:tr>
      <w:tr w:rsidR="00E90F8B" w:rsidTr="00E90F8B">
        <w:trPr>
          <w:trHeight w:val="2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6=2+4-5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9=6+7-8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12=9+10-11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Кредиты кредитных организаций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Бюджетные кредиты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Муниципальные гарантии</w:t>
            </w:r>
            <w:r>
              <w:rPr>
                <w:rStyle w:val="a5"/>
                <w:b/>
                <w:sz w:val="19"/>
                <w:szCs w:val="19"/>
              </w:rPr>
              <w:footnoteReference w:id="2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Муниципальный долг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6F79" w:rsidRDefault="00B36F79"/>
    <w:sectPr w:rsidR="00B36F79" w:rsidSect="00E90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4E" w:rsidRDefault="00FC334E" w:rsidP="00E90F8B">
      <w:r>
        <w:separator/>
      </w:r>
    </w:p>
  </w:endnote>
  <w:endnote w:type="continuationSeparator" w:id="0">
    <w:p w:rsidR="00FC334E" w:rsidRDefault="00FC334E" w:rsidP="00E9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4E" w:rsidRDefault="00FC334E" w:rsidP="00E90F8B">
      <w:r>
        <w:separator/>
      </w:r>
    </w:p>
  </w:footnote>
  <w:footnote w:type="continuationSeparator" w:id="0">
    <w:p w:rsidR="00FC334E" w:rsidRDefault="00FC334E" w:rsidP="00E90F8B">
      <w:r>
        <w:continuationSeparator/>
      </w:r>
    </w:p>
  </w:footnote>
  <w:footnote w:id="1">
    <w:p w:rsidR="00E90F8B" w:rsidRDefault="00E90F8B" w:rsidP="00E90F8B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Указываются неконсолидированные значения верхнего предела муниципального долга муниципального района</w:t>
      </w:r>
    </w:p>
  </w:footnote>
  <w:footnote w:id="2">
    <w:p w:rsidR="00E90F8B" w:rsidRDefault="00E90F8B" w:rsidP="00E90F8B">
      <w:pPr>
        <w:pStyle w:val="a3"/>
        <w:tabs>
          <w:tab w:val="left" w:pos="142"/>
        </w:tabs>
        <w:spacing w:line="240" w:lineRule="auto"/>
        <w:ind w:firstLine="0"/>
      </w:pPr>
      <w:r>
        <w:rPr>
          <w:rStyle w:val="a5"/>
        </w:rPr>
        <w:footnoteRef/>
      </w:r>
      <w:r>
        <w:t xml:space="preserve"> Для муниципальных гарантий в графе «привлечение» и «погашение» указывается объем предоставления муниципальных гарантий и уменьшение задолженности по муниципальным гарантиям (включая исполнение гарантии, удержание) соответственно.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B"/>
    <w:rsid w:val="001976B2"/>
    <w:rsid w:val="00227D7F"/>
    <w:rsid w:val="00285682"/>
    <w:rsid w:val="0049598F"/>
    <w:rsid w:val="008607BE"/>
    <w:rsid w:val="00862D03"/>
    <w:rsid w:val="00A14716"/>
    <w:rsid w:val="00B36F79"/>
    <w:rsid w:val="00B56D0C"/>
    <w:rsid w:val="00BD07F6"/>
    <w:rsid w:val="00E90F8B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4AEF-755C-416C-A56B-342C6D7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Пользователь</cp:lastModifiedBy>
  <cp:revision>2</cp:revision>
  <dcterms:created xsi:type="dcterms:W3CDTF">2022-04-01T11:43:00Z</dcterms:created>
  <dcterms:modified xsi:type="dcterms:W3CDTF">2022-04-01T11:43:00Z</dcterms:modified>
</cp:coreProperties>
</file>