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314" w:type="dxa"/>
        <w:tblLayout w:type="fixed"/>
        <w:tblLook w:val="01E0" w:firstRow="1" w:lastRow="1" w:firstColumn="1" w:lastColumn="1" w:noHBand="0" w:noVBand="0"/>
      </w:tblPr>
      <w:tblGrid>
        <w:gridCol w:w="2494"/>
        <w:gridCol w:w="1133"/>
        <w:gridCol w:w="3400"/>
        <w:gridCol w:w="1587"/>
        <w:gridCol w:w="1700"/>
      </w:tblGrid>
      <w:tr w:rsidR="00B4042E" w:rsidRPr="00C458F0">
        <w:trPr>
          <w:trHeight w:val="322"/>
        </w:trPr>
        <w:tc>
          <w:tcPr>
            <w:tcW w:w="10314" w:type="dxa"/>
            <w:gridSpan w:val="5"/>
            <w:vMerge w:val="restart"/>
            <w:tcMar>
              <w:top w:w="0" w:type="dxa"/>
              <w:left w:w="0" w:type="dxa"/>
              <w:bottom w:w="0" w:type="dxa"/>
              <w:right w:w="0" w:type="dxa"/>
            </w:tcMar>
            <w:vAlign w:val="bottom"/>
          </w:tcPr>
          <w:p w:rsidR="00B4042E" w:rsidRPr="00C458F0" w:rsidRDefault="00C458F0">
            <w:pPr>
              <w:jc w:val="center"/>
              <w:rPr>
                <w:b/>
                <w:bCs/>
                <w:color w:val="000000"/>
                <w:sz w:val="28"/>
                <w:szCs w:val="28"/>
                <w:lang w:val="en-US"/>
              </w:rPr>
            </w:pPr>
            <w:bookmarkStart w:id="0" w:name="__bookmark_1"/>
            <w:bookmarkEnd w:id="0"/>
            <w:r w:rsidRPr="00C458F0">
              <w:rPr>
                <w:b/>
                <w:bCs/>
                <w:color w:val="000000"/>
                <w:sz w:val="28"/>
                <w:szCs w:val="28"/>
                <w:lang w:val="en-US"/>
              </w:rPr>
              <w:t>[cut]&lt;iframe src="http://docs.google.com/viewer?url=https://sp-sosnovka.ru/uploads/_pages/624/15-post-reglament-po-zeml-rab.doc&amp;embedded=true" width="740" height="600" style="border: none;"&gt;&lt;/iframe&gt;&lt;br /&gt;&lt;a title="15-post-reglament-po-zeml-rab.doc" href="https://sp-sosnovka.ru/uploads/_pages/624/15-post-reglament-po-zeml-rab.doc"&gt;</w:t>
            </w:r>
            <w:r w:rsidRPr="00C458F0">
              <w:rPr>
                <w:b/>
                <w:bCs/>
                <w:color w:val="000000"/>
                <w:sz w:val="28"/>
                <w:szCs w:val="28"/>
              </w:rPr>
              <w:t>Скачать</w:t>
            </w:r>
            <w:r w:rsidRPr="00C458F0">
              <w:rPr>
                <w:b/>
                <w:bCs/>
                <w:color w:val="000000"/>
                <w:sz w:val="28"/>
                <w:szCs w:val="28"/>
                <w:lang w:val="en-US"/>
              </w:rPr>
              <w:t xml:space="preserve"> </w:t>
            </w:r>
            <w:r w:rsidRPr="00C458F0">
              <w:rPr>
                <w:b/>
                <w:bCs/>
                <w:color w:val="000000"/>
                <w:sz w:val="28"/>
                <w:szCs w:val="28"/>
              </w:rPr>
              <w:t>документ</w:t>
            </w:r>
            <w:r w:rsidRPr="00C458F0">
              <w:rPr>
                <w:b/>
                <w:bCs/>
                <w:color w:val="000000"/>
                <w:sz w:val="28"/>
                <w:szCs w:val="28"/>
                <w:lang w:val="en-US"/>
              </w:rPr>
              <w:t>&lt;/a&gt;</w:t>
            </w:r>
            <w:bookmarkStart w:id="1" w:name="_GoBack"/>
            <w:bookmarkEnd w:id="1"/>
            <w:r w:rsidR="00F44FEC">
              <w:rPr>
                <w:b/>
                <w:bCs/>
                <w:color w:val="000000"/>
                <w:sz w:val="28"/>
                <w:szCs w:val="28"/>
              </w:rPr>
              <w:t>ПОЯСНИТЕЛЬНАЯ</w:t>
            </w:r>
            <w:r w:rsidR="00F44FEC" w:rsidRPr="00C458F0">
              <w:rPr>
                <w:b/>
                <w:bCs/>
                <w:color w:val="000000"/>
                <w:sz w:val="28"/>
                <w:szCs w:val="28"/>
                <w:lang w:val="en-US"/>
              </w:rPr>
              <w:t xml:space="preserve"> </w:t>
            </w:r>
            <w:r w:rsidR="00F44FEC">
              <w:rPr>
                <w:b/>
                <w:bCs/>
                <w:color w:val="000000"/>
                <w:sz w:val="28"/>
                <w:szCs w:val="28"/>
              </w:rPr>
              <w:t>ЗАПИСКА</w:t>
            </w:r>
          </w:p>
        </w:tc>
      </w:tr>
      <w:tr w:rsidR="00B4042E" w:rsidRPr="00C458F0">
        <w:trPr>
          <w:trHeight w:val="322"/>
        </w:trPr>
        <w:tc>
          <w:tcPr>
            <w:tcW w:w="10314" w:type="dxa"/>
            <w:gridSpan w:val="5"/>
            <w:vMerge w:val="restart"/>
            <w:tcMar>
              <w:top w:w="0" w:type="dxa"/>
              <w:left w:w="0" w:type="dxa"/>
              <w:bottom w:w="0" w:type="dxa"/>
              <w:right w:w="0" w:type="dxa"/>
            </w:tcMar>
            <w:vAlign w:val="bottom"/>
          </w:tcPr>
          <w:p w:rsidR="00B4042E" w:rsidRPr="00C458F0" w:rsidRDefault="00F44FEC">
            <w:pPr>
              <w:rPr>
                <w:color w:val="000000"/>
                <w:sz w:val="28"/>
                <w:szCs w:val="28"/>
                <w:lang w:val="en-US"/>
              </w:rPr>
            </w:pPr>
            <w:r w:rsidRPr="00C458F0">
              <w:rPr>
                <w:color w:val="000000"/>
                <w:sz w:val="28"/>
                <w:szCs w:val="28"/>
                <w:lang w:val="en-US"/>
              </w:rPr>
              <w:t xml:space="preserve"> </w:t>
            </w:r>
          </w:p>
        </w:tc>
      </w:tr>
      <w:tr w:rsidR="00B4042E">
        <w:tc>
          <w:tcPr>
            <w:tcW w:w="8614" w:type="dxa"/>
            <w:gridSpan w:val="4"/>
            <w:vMerge w:val="restart"/>
            <w:tcMar>
              <w:top w:w="0" w:type="dxa"/>
              <w:left w:w="0" w:type="dxa"/>
              <w:bottom w:w="0" w:type="dxa"/>
              <w:right w:w="0" w:type="dxa"/>
            </w:tcMar>
            <w:vAlign w:val="bottom"/>
          </w:tcPr>
          <w:p w:rsidR="00B4042E" w:rsidRPr="00C458F0" w:rsidRDefault="00B4042E">
            <w:pPr>
              <w:spacing w:line="1" w:lineRule="auto"/>
              <w:rPr>
                <w:lang w:val="en-US"/>
              </w:rPr>
            </w:pP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B4042E" w:rsidRDefault="00F44FEC">
            <w:pPr>
              <w:jc w:val="center"/>
              <w:rPr>
                <w:color w:val="000000"/>
                <w:sz w:val="28"/>
                <w:szCs w:val="28"/>
              </w:rPr>
            </w:pPr>
            <w:r>
              <w:rPr>
                <w:color w:val="000000"/>
                <w:sz w:val="28"/>
                <w:szCs w:val="28"/>
              </w:rPr>
              <w:t>КОДЫ</w:t>
            </w:r>
          </w:p>
        </w:tc>
      </w:tr>
      <w:tr w:rsidR="00B4042E">
        <w:tc>
          <w:tcPr>
            <w:tcW w:w="7027" w:type="dxa"/>
            <w:gridSpan w:val="3"/>
            <w:vMerge w:val="restart"/>
            <w:tcMar>
              <w:top w:w="0" w:type="dxa"/>
              <w:left w:w="0" w:type="dxa"/>
              <w:bottom w:w="0" w:type="dxa"/>
              <w:right w:w="0" w:type="dxa"/>
            </w:tcMar>
            <w:vAlign w:val="bottom"/>
          </w:tcPr>
          <w:p w:rsidR="00B4042E" w:rsidRDefault="00B4042E">
            <w:pPr>
              <w:spacing w:line="1" w:lineRule="auto"/>
            </w:pPr>
          </w:p>
        </w:tc>
        <w:tc>
          <w:tcPr>
            <w:tcW w:w="1587" w:type="dxa"/>
            <w:tcMar>
              <w:top w:w="0" w:type="dxa"/>
              <w:left w:w="0" w:type="dxa"/>
              <w:bottom w:w="0" w:type="dxa"/>
              <w:right w:w="0" w:type="dxa"/>
            </w:tcMar>
            <w:vAlign w:val="bottom"/>
          </w:tcPr>
          <w:p w:rsidR="00B4042E" w:rsidRDefault="00F44FEC">
            <w:pPr>
              <w:jc w:val="right"/>
              <w:rPr>
                <w:color w:val="000000"/>
                <w:sz w:val="28"/>
                <w:szCs w:val="28"/>
              </w:rPr>
            </w:pPr>
            <w:r>
              <w:rPr>
                <w:color w:val="000000"/>
                <w:sz w:val="28"/>
                <w:szCs w:val="28"/>
              </w:rPr>
              <w:t>Форма по ОКУД</w:t>
            </w:r>
          </w:p>
        </w:tc>
        <w:tc>
          <w:tcPr>
            <w:tcW w:w="1700"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B4042E" w:rsidRDefault="00F44FEC">
            <w:pPr>
              <w:jc w:val="center"/>
              <w:rPr>
                <w:color w:val="000000"/>
                <w:sz w:val="28"/>
                <w:szCs w:val="28"/>
              </w:rPr>
            </w:pPr>
            <w:r>
              <w:rPr>
                <w:color w:val="000000"/>
                <w:sz w:val="28"/>
                <w:szCs w:val="28"/>
              </w:rPr>
              <w:t>0503160</w:t>
            </w:r>
          </w:p>
        </w:tc>
      </w:tr>
      <w:tr w:rsidR="00B4042E">
        <w:tc>
          <w:tcPr>
            <w:tcW w:w="2494" w:type="dxa"/>
            <w:tcMar>
              <w:top w:w="0" w:type="dxa"/>
              <w:left w:w="0" w:type="dxa"/>
              <w:bottom w:w="0" w:type="dxa"/>
              <w:right w:w="0" w:type="dxa"/>
            </w:tcMar>
            <w:vAlign w:val="bottom"/>
          </w:tcPr>
          <w:p w:rsidR="00B4042E" w:rsidRDefault="00B4042E">
            <w:pPr>
              <w:spacing w:line="1" w:lineRule="auto"/>
            </w:pPr>
          </w:p>
        </w:tc>
        <w:tc>
          <w:tcPr>
            <w:tcW w:w="4533" w:type="dxa"/>
            <w:gridSpan w:val="2"/>
            <w:vMerge w:val="restart"/>
            <w:tcMar>
              <w:top w:w="0" w:type="dxa"/>
              <w:left w:w="0" w:type="dxa"/>
              <w:bottom w:w="0" w:type="dxa"/>
              <w:right w:w="0" w:type="dxa"/>
            </w:tcMar>
            <w:vAlign w:val="bottom"/>
          </w:tcPr>
          <w:tbl>
            <w:tblPr>
              <w:tblOverlap w:val="never"/>
              <w:tblW w:w="4533" w:type="dxa"/>
              <w:jc w:val="center"/>
              <w:tblLayout w:type="fixed"/>
              <w:tblCellMar>
                <w:left w:w="0" w:type="dxa"/>
                <w:right w:w="0" w:type="dxa"/>
              </w:tblCellMar>
              <w:tblLook w:val="01E0" w:firstRow="1" w:lastRow="1" w:firstColumn="1" w:lastColumn="1" w:noHBand="0" w:noVBand="0"/>
            </w:tblPr>
            <w:tblGrid>
              <w:gridCol w:w="4533"/>
            </w:tblGrid>
            <w:tr w:rsidR="00B4042E">
              <w:trPr>
                <w:jc w:val="center"/>
              </w:trPr>
              <w:tc>
                <w:tcPr>
                  <w:tcW w:w="4533" w:type="dxa"/>
                  <w:tcMar>
                    <w:top w:w="0" w:type="dxa"/>
                    <w:left w:w="0" w:type="dxa"/>
                    <w:bottom w:w="0" w:type="dxa"/>
                    <w:right w:w="0" w:type="dxa"/>
                  </w:tcMar>
                </w:tcPr>
                <w:p w:rsidR="00B4042E" w:rsidRDefault="00F44FEC">
                  <w:pPr>
                    <w:jc w:val="center"/>
                  </w:pPr>
                  <w:r>
                    <w:rPr>
                      <w:color w:val="000000"/>
                      <w:sz w:val="28"/>
                      <w:szCs w:val="28"/>
                    </w:rPr>
                    <w:t>на 1 января 2022 г.</w:t>
                  </w:r>
                </w:p>
              </w:tc>
            </w:tr>
          </w:tbl>
          <w:p w:rsidR="00B4042E" w:rsidRDefault="00B4042E">
            <w:pPr>
              <w:spacing w:line="1" w:lineRule="auto"/>
            </w:pPr>
          </w:p>
        </w:tc>
        <w:tc>
          <w:tcPr>
            <w:tcW w:w="1587" w:type="dxa"/>
            <w:tcMar>
              <w:top w:w="0" w:type="dxa"/>
              <w:left w:w="0" w:type="dxa"/>
              <w:bottom w:w="0" w:type="dxa"/>
              <w:right w:w="0" w:type="dxa"/>
            </w:tcMar>
            <w:vAlign w:val="bottom"/>
          </w:tcPr>
          <w:p w:rsidR="00B4042E" w:rsidRDefault="00F44FEC">
            <w:pPr>
              <w:jc w:val="right"/>
              <w:rPr>
                <w:color w:val="000000"/>
                <w:sz w:val="28"/>
                <w:szCs w:val="28"/>
              </w:rPr>
            </w:pPr>
            <w:r>
              <w:rPr>
                <w:color w:val="000000"/>
                <w:sz w:val="28"/>
                <w:szCs w:val="28"/>
              </w:rPr>
              <w:t>Дата</w:t>
            </w:r>
          </w:p>
        </w:tc>
        <w:tc>
          <w:tcPr>
            <w:tcW w:w="1700"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B4042E" w:rsidRDefault="00F44FEC">
            <w:pPr>
              <w:jc w:val="center"/>
              <w:rPr>
                <w:color w:val="000000"/>
                <w:sz w:val="28"/>
                <w:szCs w:val="28"/>
              </w:rPr>
            </w:pPr>
            <w:r>
              <w:rPr>
                <w:color w:val="000000"/>
                <w:sz w:val="28"/>
                <w:szCs w:val="28"/>
              </w:rPr>
              <w:t>01.01.2022</w:t>
            </w:r>
          </w:p>
        </w:tc>
      </w:tr>
      <w:tr w:rsidR="00B4042E">
        <w:trPr>
          <w:trHeight w:val="226"/>
        </w:trPr>
        <w:tc>
          <w:tcPr>
            <w:tcW w:w="7027" w:type="dxa"/>
            <w:gridSpan w:val="3"/>
            <w:vMerge w:val="restart"/>
            <w:tcMar>
              <w:top w:w="0" w:type="dxa"/>
              <w:left w:w="0" w:type="dxa"/>
              <w:bottom w:w="0" w:type="dxa"/>
              <w:right w:w="0" w:type="dxa"/>
            </w:tcMar>
            <w:vAlign w:val="bottom"/>
          </w:tcPr>
          <w:p w:rsidR="00B4042E" w:rsidRDefault="00F44FEC">
            <w:pPr>
              <w:rPr>
                <w:color w:val="000000"/>
                <w:sz w:val="28"/>
                <w:szCs w:val="28"/>
              </w:rPr>
            </w:pPr>
            <w:r>
              <w:rPr>
                <w:color w:val="000000"/>
                <w:sz w:val="28"/>
                <w:szCs w:val="28"/>
              </w:rPr>
              <w:t>Главный распорядитель, распорядитель,</w:t>
            </w:r>
          </w:p>
        </w:tc>
        <w:tc>
          <w:tcPr>
            <w:tcW w:w="1587" w:type="dxa"/>
            <w:tcMar>
              <w:top w:w="0" w:type="dxa"/>
              <w:left w:w="0" w:type="dxa"/>
              <w:bottom w:w="0" w:type="dxa"/>
              <w:right w:w="0" w:type="dxa"/>
            </w:tcMar>
            <w:vAlign w:val="bottom"/>
          </w:tcPr>
          <w:p w:rsidR="00B4042E" w:rsidRDefault="00B4042E">
            <w:pPr>
              <w:spacing w:line="1" w:lineRule="auto"/>
            </w:pPr>
          </w:p>
        </w:tc>
        <w:tc>
          <w:tcPr>
            <w:tcW w:w="1700" w:type="dxa"/>
            <w:vMerge w:val="restart"/>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700" w:type="dxa"/>
              <w:jc w:val="center"/>
              <w:tblLayout w:type="fixed"/>
              <w:tblCellMar>
                <w:left w:w="0" w:type="dxa"/>
                <w:right w:w="0" w:type="dxa"/>
              </w:tblCellMar>
              <w:tblLook w:val="01E0" w:firstRow="1" w:lastRow="1" w:firstColumn="1" w:lastColumn="1" w:noHBand="0" w:noVBand="0"/>
            </w:tblPr>
            <w:tblGrid>
              <w:gridCol w:w="1700"/>
            </w:tblGrid>
            <w:tr w:rsidR="00B4042E">
              <w:trPr>
                <w:jc w:val="center"/>
              </w:trPr>
              <w:tc>
                <w:tcPr>
                  <w:tcW w:w="1700" w:type="dxa"/>
                  <w:tcMar>
                    <w:top w:w="0" w:type="dxa"/>
                    <w:left w:w="0" w:type="dxa"/>
                    <w:bottom w:w="0" w:type="dxa"/>
                    <w:right w:w="0" w:type="dxa"/>
                  </w:tcMar>
                </w:tcPr>
                <w:p w:rsidR="00B4042E" w:rsidRDefault="00B4042E">
                  <w:pPr>
                    <w:spacing w:line="1" w:lineRule="auto"/>
                    <w:jc w:val="center"/>
                  </w:pPr>
                </w:p>
              </w:tc>
            </w:tr>
          </w:tbl>
          <w:p w:rsidR="00B4042E" w:rsidRDefault="00B4042E">
            <w:pPr>
              <w:spacing w:line="1" w:lineRule="auto"/>
            </w:pPr>
          </w:p>
        </w:tc>
      </w:tr>
      <w:tr w:rsidR="00B4042E">
        <w:trPr>
          <w:trHeight w:val="226"/>
        </w:trPr>
        <w:tc>
          <w:tcPr>
            <w:tcW w:w="7027" w:type="dxa"/>
            <w:gridSpan w:val="3"/>
            <w:vMerge w:val="restart"/>
            <w:tcMar>
              <w:top w:w="0" w:type="dxa"/>
              <w:left w:w="0" w:type="dxa"/>
              <w:bottom w:w="0" w:type="dxa"/>
              <w:right w:w="0" w:type="dxa"/>
            </w:tcMar>
            <w:vAlign w:val="bottom"/>
          </w:tcPr>
          <w:p w:rsidR="00B4042E" w:rsidRDefault="00F44FEC">
            <w:pPr>
              <w:rPr>
                <w:color w:val="000000"/>
                <w:sz w:val="28"/>
                <w:szCs w:val="28"/>
              </w:rPr>
            </w:pPr>
            <w:r>
              <w:rPr>
                <w:color w:val="000000"/>
                <w:sz w:val="28"/>
                <w:szCs w:val="28"/>
              </w:rPr>
              <w:t>получатель бюджетных средств, главный администратор,</w:t>
            </w:r>
          </w:p>
        </w:tc>
        <w:tc>
          <w:tcPr>
            <w:tcW w:w="1587" w:type="dxa"/>
            <w:tcMar>
              <w:top w:w="0" w:type="dxa"/>
              <w:left w:w="0" w:type="dxa"/>
              <w:bottom w:w="0" w:type="dxa"/>
              <w:right w:w="0" w:type="dxa"/>
            </w:tcMar>
            <w:vAlign w:val="bottom"/>
          </w:tcPr>
          <w:p w:rsidR="00B4042E" w:rsidRDefault="00B4042E">
            <w:pPr>
              <w:spacing w:line="1" w:lineRule="auto"/>
            </w:pPr>
          </w:p>
        </w:tc>
        <w:tc>
          <w:tcPr>
            <w:tcW w:w="1700" w:type="dxa"/>
            <w:vMerge/>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B4042E" w:rsidRDefault="00B4042E">
            <w:pPr>
              <w:spacing w:line="1" w:lineRule="auto"/>
            </w:pPr>
          </w:p>
        </w:tc>
      </w:tr>
      <w:tr w:rsidR="00B4042E">
        <w:trPr>
          <w:trHeight w:val="226"/>
        </w:trPr>
        <w:tc>
          <w:tcPr>
            <w:tcW w:w="7027" w:type="dxa"/>
            <w:gridSpan w:val="3"/>
            <w:vMerge w:val="restart"/>
            <w:tcMar>
              <w:top w:w="0" w:type="dxa"/>
              <w:left w:w="0" w:type="dxa"/>
              <w:bottom w:w="0" w:type="dxa"/>
              <w:right w:w="0" w:type="dxa"/>
            </w:tcMar>
            <w:vAlign w:val="bottom"/>
          </w:tcPr>
          <w:p w:rsidR="00B4042E" w:rsidRDefault="00F44FEC">
            <w:pPr>
              <w:rPr>
                <w:color w:val="000000"/>
                <w:sz w:val="28"/>
                <w:szCs w:val="28"/>
              </w:rPr>
            </w:pPr>
            <w:r>
              <w:rPr>
                <w:color w:val="000000"/>
                <w:sz w:val="28"/>
                <w:szCs w:val="28"/>
              </w:rPr>
              <w:t>администратор доходов бюджета,</w:t>
            </w:r>
          </w:p>
        </w:tc>
        <w:tc>
          <w:tcPr>
            <w:tcW w:w="1587" w:type="dxa"/>
            <w:tcMar>
              <w:top w:w="0" w:type="dxa"/>
              <w:left w:w="0" w:type="dxa"/>
              <w:bottom w:w="0" w:type="dxa"/>
              <w:right w:w="0" w:type="dxa"/>
            </w:tcMar>
            <w:vAlign w:val="bottom"/>
          </w:tcPr>
          <w:p w:rsidR="00B4042E" w:rsidRDefault="00F44FEC">
            <w:pPr>
              <w:jc w:val="right"/>
              <w:rPr>
                <w:color w:val="000000"/>
                <w:sz w:val="28"/>
                <w:szCs w:val="28"/>
              </w:rPr>
            </w:pPr>
            <w:r>
              <w:rPr>
                <w:color w:val="000000"/>
                <w:sz w:val="28"/>
                <w:szCs w:val="28"/>
              </w:rPr>
              <w:t>по ОКПО</w:t>
            </w:r>
          </w:p>
        </w:tc>
        <w:tc>
          <w:tcPr>
            <w:tcW w:w="1700"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B4042E" w:rsidRDefault="00F44FEC">
            <w:pPr>
              <w:jc w:val="center"/>
              <w:rPr>
                <w:color w:val="000000"/>
                <w:sz w:val="28"/>
                <w:szCs w:val="28"/>
              </w:rPr>
            </w:pPr>
            <w:r>
              <w:rPr>
                <w:color w:val="000000"/>
                <w:sz w:val="28"/>
                <w:szCs w:val="28"/>
              </w:rPr>
              <w:t>04281504</w:t>
            </w:r>
          </w:p>
        </w:tc>
      </w:tr>
      <w:tr w:rsidR="00B4042E">
        <w:trPr>
          <w:trHeight w:val="226"/>
        </w:trPr>
        <w:tc>
          <w:tcPr>
            <w:tcW w:w="7027" w:type="dxa"/>
            <w:gridSpan w:val="3"/>
            <w:vMerge w:val="restart"/>
            <w:tcMar>
              <w:top w:w="0" w:type="dxa"/>
              <w:left w:w="0" w:type="dxa"/>
              <w:bottom w:w="0" w:type="dxa"/>
              <w:right w:w="0" w:type="dxa"/>
            </w:tcMar>
            <w:vAlign w:val="bottom"/>
          </w:tcPr>
          <w:p w:rsidR="00B4042E" w:rsidRDefault="00F44FEC">
            <w:pPr>
              <w:rPr>
                <w:color w:val="000000"/>
                <w:sz w:val="28"/>
                <w:szCs w:val="28"/>
              </w:rPr>
            </w:pPr>
            <w:r>
              <w:rPr>
                <w:color w:val="000000"/>
                <w:sz w:val="28"/>
                <w:szCs w:val="28"/>
              </w:rPr>
              <w:t>главный администратор, администратор</w:t>
            </w:r>
          </w:p>
        </w:tc>
        <w:tc>
          <w:tcPr>
            <w:tcW w:w="1587" w:type="dxa"/>
            <w:tcMar>
              <w:top w:w="0" w:type="dxa"/>
              <w:left w:w="0" w:type="dxa"/>
              <w:bottom w:w="0" w:type="dxa"/>
              <w:right w:w="0" w:type="dxa"/>
            </w:tcMar>
            <w:vAlign w:val="bottom"/>
          </w:tcPr>
          <w:p w:rsidR="00B4042E" w:rsidRDefault="00B4042E">
            <w:pPr>
              <w:spacing w:line="1" w:lineRule="auto"/>
            </w:pPr>
          </w:p>
        </w:tc>
        <w:tc>
          <w:tcPr>
            <w:tcW w:w="1700"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B4042E" w:rsidRDefault="00B4042E">
            <w:pPr>
              <w:spacing w:line="1" w:lineRule="auto"/>
              <w:jc w:val="center"/>
            </w:pPr>
          </w:p>
        </w:tc>
      </w:tr>
      <w:tr w:rsidR="00B4042E">
        <w:trPr>
          <w:trHeight w:val="226"/>
        </w:trPr>
        <w:tc>
          <w:tcPr>
            <w:tcW w:w="7027" w:type="dxa"/>
            <w:gridSpan w:val="3"/>
            <w:vMerge w:val="restart"/>
            <w:tcMar>
              <w:top w:w="0" w:type="dxa"/>
              <w:left w:w="0" w:type="dxa"/>
              <w:bottom w:w="0" w:type="dxa"/>
              <w:right w:w="0" w:type="dxa"/>
            </w:tcMar>
            <w:vAlign w:val="bottom"/>
          </w:tcPr>
          <w:p w:rsidR="00B4042E" w:rsidRDefault="00F44FEC">
            <w:pPr>
              <w:rPr>
                <w:color w:val="000000"/>
                <w:sz w:val="28"/>
                <w:szCs w:val="28"/>
              </w:rPr>
            </w:pPr>
            <w:r>
              <w:rPr>
                <w:color w:val="000000"/>
                <w:sz w:val="28"/>
                <w:szCs w:val="28"/>
              </w:rPr>
              <w:t>источников финансирования</w:t>
            </w:r>
          </w:p>
        </w:tc>
        <w:tc>
          <w:tcPr>
            <w:tcW w:w="1587" w:type="dxa"/>
            <w:tcMar>
              <w:top w:w="0" w:type="dxa"/>
              <w:left w:w="0" w:type="dxa"/>
              <w:bottom w:w="0" w:type="dxa"/>
              <w:right w:w="0" w:type="dxa"/>
            </w:tcMar>
            <w:vAlign w:val="bottom"/>
          </w:tcPr>
          <w:p w:rsidR="00B4042E" w:rsidRDefault="00B4042E">
            <w:pPr>
              <w:spacing w:line="1" w:lineRule="auto"/>
            </w:pPr>
          </w:p>
        </w:tc>
        <w:tc>
          <w:tcPr>
            <w:tcW w:w="1700" w:type="dxa"/>
            <w:tcBorders>
              <w:left w:val="single" w:sz="18" w:space="0" w:color="000000"/>
              <w:right w:val="single" w:sz="18" w:space="0" w:color="000000"/>
            </w:tcBorders>
            <w:tcMar>
              <w:top w:w="0" w:type="dxa"/>
              <w:left w:w="0" w:type="dxa"/>
              <w:bottom w:w="0" w:type="dxa"/>
              <w:right w:w="0" w:type="dxa"/>
            </w:tcMar>
            <w:vAlign w:val="bottom"/>
          </w:tcPr>
          <w:p w:rsidR="00B4042E" w:rsidRDefault="00B4042E">
            <w:pPr>
              <w:spacing w:line="1" w:lineRule="auto"/>
              <w:jc w:val="center"/>
            </w:pPr>
          </w:p>
        </w:tc>
      </w:tr>
      <w:tr w:rsidR="00B4042E">
        <w:trPr>
          <w:trHeight w:val="680"/>
        </w:trPr>
        <w:tc>
          <w:tcPr>
            <w:tcW w:w="3627" w:type="dxa"/>
            <w:gridSpan w:val="2"/>
            <w:vMerge w:val="restart"/>
            <w:tcMar>
              <w:top w:w="0" w:type="dxa"/>
              <w:left w:w="0" w:type="dxa"/>
              <w:bottom w:w="0" w:type="dxa"/>
              <w:right w:w="0" w:type="dxa"/>
            </w:tcMar>
          </w:tcPr>
          <w:p w:rsidR="00B4042E" w:rsidRDefault="00F44FEC">
            <w:pPr>
              <w:rPr>
                <w:color w:val="000000"/>
                <w:sz w:val="28"/>
                <w:szCs w:val="28"/>
              </w:rPr>
            </w:pPr>
            <w:r>
              <w:rPr>
                <w:color w:val="000000"/>
                <w:sz w:val="28"/>
                <w:szCs w:val="28"/>
              </w:rPr>
              <w:t>дефицита бюджета</w:t>
            </w:r>
          </w:p>
        </w:tc>
        <w:tc>
          <w:tcPr>
            <w:tcW w:w="3400" w:type="dxa"/>
            <w:vMerge w:val="restart"/>
            <w:tcMar>
              <w:top w:w="0" w:type="dxa"/>
              <w:left w:w="0" w:type="dxa"/>
              <w:bottom w:w="0" w:type="dxa"/>
              <w:right w:w="0" w:type="dxa"/>
            </w:tcMar>
          </w:tcPr>
          <w:p w:rsidR="00B4042E" w:rsidRDefault="00F44FEC">
            <w:pPr>
              <w:rPr>
                <w:color w:val="000000"/>
                <w:sz w:val="28"/>
                <w:szCs w:val="28"/>
                <w:u w:val="single"/>
              </w:rPr>
            </w:pPr>
            <w:r>
              <w:rPr>
                <w:color w:val="000000"/>
                <w:sz w:val="28"/>
                <w:szCs w:val="28"/>
                <w:u w:val="single"/>
              </w:rPr>
              <w:t>АДМИНИСТРАЦИЯ СЕЛЬСКОГО ПОСЕЛЕНИЯ НИГАМАТОВСКИЙ СЕЛЬСОВЕТ МУНИЦИПАЛЬНОГО РАЙОНА БАЙМАКСКИЙ РАЙОН РЕСПУБЛИКИ БАШКОРТОСТАН</w:t>
            </w:r>
          </w:p>
        </w:tc>
        <w:tc>
          <w:tcPr>
            <w:tcW w:w="1587" w:type="dxa"/>
            <w:tcMar>
              <w:top w:w="0" w:type="dxa"/>
              <w:left w:w="0" w:type="dxa"/>
              <w:bottom w:w="0" w:type="dxa"/>
              <w:right w:w="0" w:type="dxa"/>
            </w:tcMar>
            <w:vAlign w:val="bottom"/>
          </w:tcPr>
          <w:p w:rsidR="00B4042E" w:rsidRDefault="00F44FEC">
            <w:pPr>
              <w:jc w:val="right"/>
              <w:rPr>
                <w:color w:val="000000"/>
                <w:sz w:val="28"/>
                <w:szCs w:val="28"/>
              </w:rPr>
            </w:pPr>
            <w:r>
              <w:rPr>
                <w:color w:val="000000"/>
                <w:sz w:val="28"/>
                <w:szCs w:val="28"/>
              </w:rPr>
              <w:t>Глава по БК</w:t>
            </w:r>
          </w:p>
        </w:tc>
        <w:tc>
          <w:tcPr>
            <w:tcW w:w="1700" w:type="dxa"/>
            <w:tcBorders>
              <w:left w:val="single" w:sz="18" w:space="0" w:color="000000"/>
              <w:right w:val="single" w:sz="18" w:space="0" w:color="000000"/>
            </w:tcBorders>
            <w:tcMar>
              <w:top w:w="0" w:type="dxa"/>
              <w:left w:w="0" w:type="dxa"/>
              <w:bottom w:w="0" w:type="dxa"/>
              <w:right w:w="0" w:type="dxa"/>
            </w:tcMar>
            <w:vAlign w:val="bottom"/>
          </w:tcPr>
          <w:p w:rsidR="00B4042E" w:rsidRDefault="00F44FEC">
            <w:pPr>
              <w:jc w:val="center"/>
              <w:rPr>
                <w:color w:val="000000"/>
                <w:sz w:val="28"/>
                <w:szCs w:val="28"/>
              </w:rPr>
            </w:pPr>
            <w:r>
              <w:rPr>
                <w:color w:val="000000"/>
                <w:sz w:val="28"/>
                <w:szCs w:val="28"/>
              </w:rPr>
              <w:t>791</w:t>
            </w:r>
          </w:p>
        </w:tc>
      </w:tr>
      <w:tr w:rsidR="00B4042E">
        <w:trPr>
          <w:trHeight w:val="226"/>
        </w:trPr>
        <w:tc>
          <w:tcPr>
            <w:tcW w:w="3627" w:type="dxa"/>
            <w:gridSpan w:val="2"/>
            <w:vMerge w:val="restart"/>
            <w:tcMar>
              <w:top w:w="0" w:type="dxa"/>
              <w:left w:w="0" w:type="dxa"/>
              <w:bottom w:w="0" w:type="dxa"/>
              <w:right w:w="0" w:type="dxa"/>
            </w:tcMar>
            <w:vAlign w:val="bottom"/>
          </w:tcPr>
          <w:p w:rsidR="00B4042E" w:rsidRDefault="00F44FEC">
            <w:pPr>
              <w:rPr>
                <w:color w:val="000000"/>
                <w:sz w:val="28"/>
                <w:szCs w:val="28"/>
              </w:rPr>
            </w:pPr>
            <w:r>
              <w:rPr>
                <w:color w:val="000000"/>
                <w:sz w:val="28"/>
                <w:szCs w:val="28"/>
              </w:rPr>
              <w:t>Наименование бюджета</w:t>
            </w:r>
          </w:p>
        </w:tc>
        <w:tc>
          <w:tcPr>
            <w:tcW w:w="3400" w:type="dxa"/>
            <w:vMerge w:val="restart"/>
            <w:tcMar>
              <w:top w:w="0" w:type="dxa"/>
              <w:left w:w="0" w:type="dxa"/>
              <w:bottom w:w="0" w:type="dxa"/>
              <w:right w:w="0" w:type="dxa"/>
            </w:tcMar>
            <w:vAlign w:val="bottom"/>
          </w:tcPr>
          <w:p w:rsidR="00B4042E" w:rsidRDefault="00F44FEC">
            <w:pPr>
              <w:rPr>
                <w:color w:val="000000"/>
                <w:sz w:val="28"/>
                <w:szCs w:val="28"/>
                <w:u w:val="single"/>
              </w:rPr>
            </w:pPr>
            <w:r>
              <w:rPr>
                <w:color w:val="000000"/>
                <w:sz w:val="28"/>
                <w:szCs w:val="28"/>
                <w:u w:val="single"/>
              </w:rPr>
              <w:t>Бюджет сельского поселения Нигаматовский сельсовет муниципального района Баймакский район Республики Башкортостан</w:t>
            </w:r>
          </w:p>
        </w:tc>
        <w:tc>
          <w:tcPr>
            <w:tcW w:w="1587" w:type="dxa"/>
            <w:tcMar>
              <w:top w:w="0" w:type="dxa"/>
              <w:left w:w="0" w:type="dxa"/>
              <w:bottom w:w="0" w:type="dxa"/>
              <w:right w:w="0" w:type="dxa"/>
            </w:tcMar>
            <w:vAlign w:val="bottom"/>
          </w:tcPr>
          <w:p w:rsidR="00B4042E" w:rsidRDefault="00B4042E">
            <w:pPr>
              <w:spacing w:line="1" w:lineRule="auto"/>
            </w:pPr>
          </w:p>
        </w:tc>
        <w:tc>
          <w:tcPr>
            <w:tcW w:w="1700"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B4042E" w:rsidRDefault="00B4042E">
            <w:pPr>
              <w:spacing w:line="1" w:lineRule="auto"/>
              <w:jc w:val="center"/>
            </w:pPr>
          </w:p>
        </w:tc>
      </w:tr>
      <w:tr w:rsidR="00B4042E">
        <w:tc>
          <w:tcPr>
            <w:tcW w:w="3627" w:type="dxa"/>
            <w:gridSpan w:val="2"/>
            <w:vMerge w:val="restart"/>
            <w:tcMar>
              <w:top w:w="0" w:type="dxa"/>
              <w:left w:w="0" w:type="dxa"/>
              <w:bottom w:w="0" w:type="dxa"/>
              <w:right w:w="0" w:type="dxa"/>
            </w:tcMar>
            <w:vAlign w:val="bottom"/>
          </w:tcPr>
          <w:p w:rsidR="00B4042E" w:rsidRDefault="00F44FEC">
            <w:pPr>
              <w:rPr>
                <w:color w:val="000000"/>
                <w:sz w:val="28"/>
                <w:szCs w:val="28"/>
              </w:rPr>
            </w:pPr>
            <w:r>
              <w:rPr>
                <w:color w:val="000000"/>
                <w:sz w:val="28"/>
                <w:szCs w:val="28"/>
              </w:rPr>
              <w:t>(публично-правового образования)</w:t>
            </w:r>
          </w:p>
        </w:tc>
        <w:tc>
          <w:tcPr>
            <w:tcW w:w="3400" w:type="dxa"/>
            <w:vMerge/>
            <w:tcMar>
              <w:top w:w="0" w:type="dxa"/>
              <w:left w:w="0" w:type="dxa"/>
              <w:bottom w:w="0" w:type="dxa"/>
              <w:right w:w="0" w:type="dxa"/>
            </w:tcMar>
            <w:vAlign w:val="bottom"/>
          </w:tcPr>
          <w:p w:rsidR="00B4042E" w:rsidRDefault="00B4042E">
            <w:pPr>
              <w:spacing w:line="1" w:lineRule="auto"/>
            </w:pPr>
          </w:p>
        </w:tc>
        <w:tc>
          <w:tcPr>
            <w:tcW w:w="1587" w:type="dxa"/>
            <w:tcMar>
              <w:top w:w="0" w:type="dxa"/>
              <w:left w:w="0" w:type="dxa"/>
              <w:bottom w:w="0" w:type="dxa"/>
              <w:right w:w="0" w:type="dxa"/>
            </w:tcMar>
            <w:vAlign w:val="bottom"/>
          </w:tcPr>
          <w:p w:rsidR="00B4042E" w:rsidRDefault="00F44FEC">
            <w:pPr>
              <w:jc w:val="right"/>
              <w:rPr>
                <w:color w:val="000000"/>
                <w:sz w:val="28"/>
                <w:szCs w:val="28"/>
              </w:rPr>
            </w:pPr>
            <w:r>
              <w:rPr>
                <w:color w:val="000000"/>
                <w:sz w:val="28"/>
                <w:szCs w:val="28"/>
              </w:rPr>
              <w:t>по ОКТМО</w:t>
            </w:r>
          </w:p>
        </w:tc>
        <w:tc>
          <w:tcPr>
            <w:tcW w:w="1700"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700" w:type="dxa"/>
              <w:jc w:val="center"/>
              <w:tblLayout w:type="fixed"/>
              <w:tblCellMar>
                <w:left w:w="0" w:type="dxa"/>
                <w:right w:w="0" w:type="dxa"/>
              </w:tblCellMar>
              <w:tblLook w:val="01E0" w:firstRow="1" w:lastRow="1" w:firstColumn="1" w:lastColumn="1" w:noHBand="0" w:noVBand="0"/>
            </w:tblPr>
            <w:tblGrid>
              <w:gridCol w:w="1700"/>
            </w:tblGrid>
            <w:tr w:rsidR="00B4042E">
              <w:trPr>
                <w:jc w:val="center"/>
              </w:trPr>
              <w:tc>
                <w:tcPr>
                  <w:tcW w:w="1700" w:type="dxa"/>
                  <w:tcMar>
                    <w:top w:w="0" w:type="dxa"/>
                    <w:left w:w="0" w:type="dxa"/>
                    <w:bottom w:w="0" w:type="dxa"/>
                    <w:right w:w="0" w:type="dxa"/>
                  </w:tcMar>
                </w:tcPr>
                <w:p w:rsidR="00B4042E" w:rsidRDefault="00F44FEC">
                  <w:pPr>
                    <w:jc w:val="center"/>
                  </w:pPr>
                  <w:r>
                    <w:rPr>
                      <w:color w:val="000000"/>
                      <w:sz w:val="28"/>
                      <w:szCs w:val="28"/>
                    </w:rPr>
                    <w:t>80606440</w:t>
                  </w:r>
                </w:p>
              </w:tc>
            </w:tr>
          </w:tbl>
          <w:p w:rsidR="00B4042E" w:rsidRDefault="00B4042E">
            <w:pPr>
              <w:spacing w:line="1" w:lineRule="auto"/>
            </w:pPr>
          </w:p>
        </w:tc>
      </w:tr>
      <w:tr w:rsidR="00B4042E">
        <w:trPr>
          <w:hidden/>
        </w:trPr>
        <w:tc>
          <w:tcPr>
            <w:tcW w:w="7027" w:type="dxa"/>
            <w:gridSpan w:val="3"/>
            <w:vMerge w:val="restart"/>
            <w:tcMar>
              <w:top w:w="0" w:type="dxa"/>
              <w:left w:w="0" w:type="dxa"/>
              <w:bottom w:w="0" w:type="dxa"/>
              <w:right w:w="0" w:type="dxa"/>
            </w:tcMar>
            <w:vAlign w:val="bottom"/>
          </w:tcPr>
          <w:p w:rsidR="00B4042E" w:rsidRDefault="00B4042E">
            <w:pPr>
              <w:rPr>
                <w:vanish/>
              </w:rPr>
            </w:pPr>
          </w:p>
          <w:tbl>
            <w:tblPr>
              <w:tblOverlap w:val="never"/>
              <w:tblW w:w="7027" w:type="dxa"/>
              <w:tblLayout w:type="fixed"/>
              <w:tblCellMar>
                <w:left w:w="0" w:type="dxa"/>
                <w:right w:w="0" w:type="dxa"/>
              </w:tblCellMar>
              <w:tblLook w:val="01E0" w:firstRow="1" w:lastRow="1" w:firstColumn="1" w:lastColumn="1" w:noHBand="0" w:noVBand="0"/>
            </w:tblPr>
            <w:tblGrid>
              <w:gridCol w:w="7027"/>
            </w:tblGrid>
            <w:tr w:rsidR="00B4042E">
              <w:tc>
                <w:tcPr>
                  <w:tcW w:w="7027" w:type="dxa"/>
                  <w:tcMar>
                    <w:top w:w="0" w:type="dxa"/>
                    <w:left w:w="0" w:type="dxa"/>
                    <w:bottom w:w="0" w:type="dxa"/>
                    <w:right w:w="0" w:type="dxa"/>
                  </w:tcMar>
                </w:tcPr>
                <w:p w:rsidR="00B4042E" w:rsidRDefault="00F44FEC">
                  <w:r>
                    <w:rPr>
                      <w:color w:val="000000"/>
                      <w:sz w:val="28"/>
                      <w:szCs w:val="28"/>
                    </w:rPr>
                    <w:t>Периодичность: месячная, квартальная, годовая</w:t>
                  </w:r>
                </w:p>
              </w:tc>
            </w:tr>
          </w:tbl>
          <w:p w:rsidR="00B4042E" w:rsidRDefault="00B4042E">
            <w:pPr>
              <w:spacing w:line="1" w:lineRule="auto"/>
            </w:pPr>
          </w:p>
        </w:tc>
        <w:tc>
          <w:tcPr>
            <w:tcW w:w="1587" w:type="dxa"/>
            <w:tcMar>
              <w:top w:w="0" w:type="dxa"/>
              <w:left w:w="0" w:type="dxa"/>
              <w:bottom w:w="0" w:type="dxa"/>
              <w:right w:w="0" w:type="dxa"/>
            </w:tcMar>
            <w:vAlign w:val="bottom"/>
          </w:tcPr>
          <w:p w:rsidR="00B4042E" w:rsidRDefault="00B4042E">
            <w:pPr>
              <w:spacing w:line="1" w:lineRule="auto"/>
            </w:pPr>
          </w:p>
        </w:tc>
        <w:tc>
          <w:tcPr>
            <w:tcW w:w="1700"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B4042E" w:rsidRDefault="00B4042E">
            <w:pPr>
              <w:spacing w:line="1" w:lineRule="auto"/>
              <w:jc w:val="center"/>
            </w:pPr>
          </w:p>
        </w:tc>
      </w:tr>
      <w:tr w:rsidR="00B4042E">
        <w:trPr>
          <w:hidden/>
        </w:trPr>
        <w:tc>
          <w:tcPr>
            <w:tcW w:w="7027" w:type="dxa"/>
            <w:gridSpan w:val="3"/>
            <w:vMerge w:val="restart"/>
            <w:tcMar>
              <w:top w:w="0" w:type="dxa"/>
              <w:left w:w="0" w:type="dxa"/>
              <w:bottom w:w="0" w:type="dxa"/>
              <w:right w:w="0" w:type="dxa"/>
            </w:tcMar>
            <w:vAlign w:val="bottom"/>
          </w:tcPr>
          <w:p w:rsidR="00B4042E" w:rsidRDefault="00B4042E">
            <w:pPr>
              <w:rPr>
                <w:vanish/>
              </w:rPr>
            </w:pPr>
          </w:p>
          <w:tbl>
            <w:tblPr>
              <w:tblOverlap w:val="never"/>
              <w:tblW w:w="7027" w:type="dxa"/>
              <w:tblLayout w:type="fixed"/>
              <w:tblCellMar>
                <w:left w:w="0" w:type="dxa"/>
                <w:right w:w="0" w:type="dxa"/>
              </w:tblCellMar>
              <w:tblLook w:val="01E0" w:firstRow="1" w:lastRow="1" w:firstColumn="1" w:lastColumn="1" w:noHBand="0" w:noVBand="0"/>
            </w:tblPr>
            <w:tblGrid>
              <w:gridCol w:w="7027"/>
            </w:tblGrid>
            <w:tr w:rsidR="00B4042E">
              <w:tc>
                <w:tcPr>
                  <w:tcW w:w="7027" w:type="dxa"/>
                  <w:tcMar>
                    <w:top w:w="0" w:type="dxa"/>
                    <w:left w:w="0" w:type="dxa"/>
                    <w:bottom w:w="0" w:type="dxa"/>
                    <w:right w:w="0" w:type="dxa"/>
                  </w:tcMar>
                </w:tcPr>
                <w:p w:rsidR="00B4042E" w:rsidRDefault="00F44FEC">
                  <w:r>
                    <w:rPr>
                      <w:color w:val="000000"/>
                      <w:sz w:val="28"/>
                      <w:szCs w:val="28"/>
                    </w:rPr>
                    <w:t>Единица измерения: руб.</w:t>
                  </w:r>
                </w:p>
              </w:tc>
            </w:tr>
          </w:tbl>
          <w:p w:rsidR="00B4042E" w:rsidRDefault="00B4042E">
            <w:pPr>
              <w:spacing w:line="1" w:lineRule="auto"/>
            </w:pPr>
          </w:p>
        </w:tc>
        <w:tc>
          <w:tcPr>
            <w:tcW w:w="1587" w:type="dxa"/>
            <w:tcMar>
              <w:top w:w="0" w:type="dxa"/>
              <w:left w:w="0" w:type="dxa"/>
              <w:bottom w:w="0" w:type="dxa"/>
              <w:right w:w="0" w:type="dxa"/>
            </w:tcMar>
            <w:vAlign w:val="bottom"/>
          </w:tcPr>
          <w:p w:rsidR="00B4042E" w:rsidRDefault="00F44FEC">
            <w:pPr>
              <w:jc w:val="right"/>
              <w:rPr>
                <w:color w:val="000000"/>
                <w:sz w:val="28"/>
                <w:szCs w:val="28"/>
              </w:rPr>
            </w:pPr>
            <w:r>
              <w:rPr>
                <w:color w:val="000000"/>
                <w:sz w:val="28"/>
                <w:szCs w:val="28"/>
              </w:rPr>
              <w:t>по ОКЕИ</w:t>
            </w:r>
          </w:p>
        </w:tc>
        <w:tc>
          <w:tcPr>
            <w:tcW w:w="1700" w:type="dxa"/>
            <w:tcBorders>
              <w:top w:val="single" w:sz="6" w:space="0" w:color="000000"/>
              <w:left w:val="single" w:sz="18" w:space="0" w:color="000000"/>
              <w:bottom w:val="single" w:sz="18" w:space="0" w:color="000000"/>
              <w:right w:val="single" w:sz="18" w:space="0" w:color="000000"/>
            </w:tcBorders>
            <w:tcMar>
              <w:top w:w="0" w:type="dxa"/>
              <w:left w:w="0" w:type="dxa"/>
              <w:bottom w:w="0" w:type="dxa"/>
              <w:right w:w="0" w:type="dxa"/>
            </w:tcMar>
            <w:vAlign w:val="bottom"/>
          </w:tcPr>
          <w:p w:rsidR="00B4042E" w:rsidRDefault="00F44FEC">
            <w:pPr>
              <w:jc w:val="center"/>
              <w:rPr>
                <w:color w:val="000000"/>
                <w:sz w:val="28"/>
                <w:szCs w:val="28"/>
              </w:rPr>
            </w:pPr>
            <w:r>
              <w:rPr>
                <w:color w:val="000000"/>
                <w:sz w:val="28"/>
                <w:szCs w:val="28"/>
              </w:rPr>
              <w:t>383</w:t>
            </w:r>
          </w:p>
        </w:tc>
      </w:tr>
    </w:tbl>
    <w:p w:rsidR="00B4042E" w:rsidRDefault="00B4042E">
      <w:pPr>
        <w:rPr>
          <w:vanish/>
        </w:rPr>
      </w:pPr>
      <w:bookmarkStart w:id="2" w:name="__bookmark_3"/>
      <w:bookmarkEnd w:id="2"/>
    </w:p>
    <w:tbl>
      <w:tblPr>
        <w:tblOverlap w:val="never"/>
        <w:tblW w:w="10314" w:type="dxa"/>
        <w:tblLayout w:type="fixed"/>
        <w:tblLook w:val="01E0" w:firstRow="1" w:lastRow="1" w:firstColumn="1" w:lastColumn="1" w:noHBand="0" w:noVBand="0"/>
      </w:tblPr>
      <w:tblGrid>
        <w:gridCol w:w="2494"/>
        <w:gridCol w:w="1133"/>
        <w:gridCol w:w="566"/>
        <w:gridCol w:w="2834"/>
        <w:gridCol w:w="1587"/>
        <w:gridCol w:w="1700"/>
      </w:tblGrid>
      <w:tr w:rsidR="00B4042E">
        <w:tc>
          <w:tcPr>
            <w:tcW w:w="2494" w:type="dxa"/>
            <w:tcMar>
              <w:top w:w="0" w:type="dxa"/>
              <w:left w:w="0" w:type="dxa"/>
              <w:bottom w:w="0" w:type="dxa"/>
              <w:right w:w="0" w:type="dxa"/>
            </w:tcMar>
          </w:tcPr>
          <w:p w:rsidR="00B4042E" w:rsidRDefault="00F44FEC">
            <w:pPr>
              <w:jc w:val="center"/>
              <w:rPr>
                <w:color w:val="000000"/>
                <w:sz w:val="16"/>
                <w:szCs w:val="16"/>
              </w:rPr>
            </w:pPr>
            <w:r>
              <w:rPr>
                <w:color w:val="000000"/>
                <w:sz w:val="16"/>
                <w:szCs w:val="16"/>
              </w:rPr>
              <w:t xml:space="preserve"> </w:t>
            </w:r>
          </w:p>
        </w:tc>
        <w:tc>
          <w:tcPr>
            <w:tcW w:w="1133" w:type="dxa"/>
            <w:tcMar>
              <w:top w:w="0" w:type="dxa"/>
              <w:left w:w="0" w:type="dxa"/>
              <w:bottom w:w="0" w:type="dxa"/>
              <w:right w:w="0" w:type="dxa"/>
            </w:tcMar>
          </w:tcPr>
          <w:p w:rsidR="00B4042E" w:rsidRDefault="00B4042E">
            <w:pPr>
              <w:spacing w:line="1" w:lineRule="auto"/>
              <w:jc w:val="center"/>
            </w:pPr>
          </w:p>
        </w:tc>
        <w:tc>
          <w:tcPr>
            <w:tcW w:w="566" w:type="dxa"/>
            <w:tcMar>
              <w:top w:w="0" w:type="dxa"/>
              <w:left w:w="0" w:type="dxa"/>
              <w:bottom w:w="0" w:type="dxa"/>
              <w:right w:w="0" w:type="dxa"/>
            </w:tcMar>
          </w:tcPr>
          <w:p w:rsidR="00B4042E" w:rsidRDefault="00B4042E">
            <w:pPr>
              <w:spacing w:line="1" w:lineRule="auto"/>
              <w:jc w:val="center"/>
            </w:pPr>
          </w:p>
        </w:tc>
        <w:tc>
          <w:tcPr>
            <w:tcW w:w="2834" w:type="dxa"/>
            <w:tcMar>
              <w:top w:w="0" w:type="dxa"/>
              <w:left w:w="0" w:type="dxa"/>
              <w:bottom w:w="0" w:type="dxa"/>
              <w:right w:w="0" w:type="dxa"/>
            </w:tcMar>
          </w:tcPr>
          <w:p w:rsidR="00B4042E" w:rsidRDefault="00B4042E">
            <w:pPr>
              <w:spacing w:line="1" w:lineRule="auto"/>
              <w:jc w:val="center"/>
            </w:pPr>
          </w:p>
        </w:tc>
        <w:tc>
          <w:tcPr>
            <w:tcW w:w="1587" w:type="dxa"/>
            <w:tcMar>
              <w:top w:w="0" w:type="dxa"/>
              <w:left w:w="0" w:type="dxa"/>
              <w:bottom w:w="0" w:type="dxa"/>
              <w:right w:w="0" w:type="dxa"/>
            </w:tcMar>
          </w:tcPr>
          <w:p w:rsidR="00B4042E" w:rsidRDefault="00B4042E">
            <w:pPr>
              <w:spacing w:line="1" w:lineRule="auto"/>
              <w:jc w:val="center"/>
            </w:pPr>
          </w:p>
        </w:tc>
        <w:tc>
          <w:tcPr>
            <w:tcW w:w="1700" w:type="dxa"/>
            <w:tcMar>
              <w:top w:w="0" w:type="dxa"/>
              <w:left w:w="0" w:type="dxa"/>
              <w:bottom w:w="0" w:type="dxa"/>
              <w:right w:w="0" w:type="dxa"/>
            </w:tcMar>
          </w:tcPr>
          <w:p w:rsidR="00B4042E" w:rsidRDefault="00B4042E">
            <w:pPr>
              <w:spacing w:line="1" w:lineRule="auto"/>
              <w:jc w:val="center"/>
            </w:pPr>
          </w:p>
        </w:tc>
      </w:tr>
      <w:tr w:rsidR="00B4042E" w:rsidTr="00E52558">
        <w:trPr>
          <w:trHeight w:val="2921"/>
        </w:trPr>
        <w:tc>
          <w:tcPr>
            <w:tcW w:w="10314" w:type="dxa"/>
            <w:gridSpan w:val="6"/>
            <w:tcMar>
              <w:top w:w="0" w:type="dxa"/>
              <w:left w:w="0" w:type="dxa"/>
              <w:bottom w:w="0" w:type="dxa"/>
              <w:right w:w="0" w:type="dxa"/>
            </w:tcMar>
          </w:tcPr>
          <w:p w:rsidR="00B4042E" w:rsidRDefault="00F44FEC">
            <w:pPr>
              <w:jc w:val="center"/>
              <w:rPr>
                <w:b/>
                <w:bCs/>
                <w:color w:val="000000"/>
                <w:sz w:val="28"/>
                <w:szCs w:val="28"/>
              </w:rPr>
            </w:pPr>
            <w:r>
              <w:rPr>
                <w:b/>
                <w:bCs/>
                <w:color w:val="000000"/>
                <w:sz w:val="28"/>
                <w:szCs w:val="28"/>
              </w:rPr>
              <w:t>Общие сведения</w:t>
            </w:r>
          </w:p>
          <w:p w:rsidR="00B4042E" w:rsidRDefault="00F44FEC">
            <w:pPr>
              <w:jc w:val="both"/>
              <w:rPr>
                <w:color w:val="000000"/>
                <w:sz w:val="28"/>
                <w:szCs w:val="28"/>
              </w:rPr>
            </w:pPr>
            <w:r>
              <w:rPr>
                <w:color w:val="000000"/>
                <w:sz w:val="28"/>
                <w:szCs w:val="28"/>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B4042E">
              <w:tc>
                <w:tcPr>
                  <w:tcW w:w="10314" w:type="dxa"/>
                  <w:tcMar>
                    <w:top w:w="0" w:type="dxa"/>
                    <w:left w:w="0" w:type="dxa"/>
                    <w:bottom w:w="0" w:type="dxa"/>
                    <w:right w:w="0" w:type="dxa"/>
                  </w:tcMar>
                </w:tcPr>
                <w:tbl>
                  <w:tblPr>
                    <w:tblOverlap w:val="never"/>
                    <w:tblW w:w="10772"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0772"/>
                  </w:tblGrid>
                  <w:tr w:rsidR="00B4042E">
                    <w:tc>
                      <w:tcPr>
                        <w:tcW w:w="1077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F44FEC">
                        <w:pPr>
                          <w:jc w:val="right"/>
                        </w:pPr>
                        <w:r>
                          <w:rPr>
                            <w:color w:val="000000"/>
                            <w:sz w:val="28"/>
                            <w:szCs w:val="28"/>
                          </w:rPr>
                          <w:t>Утв. приказом Минфина РФ</w:t>
                        </w:r>
                      </w:p>
                      <w:p w:rsidR="00B4042E" w:rsidRDefault="00F44FEC">
                        <w:pPr>
                          <w:jc w:val="right"/>
                        </w:pPr>
                        <w:r>
                          <w:rPr>
                            <w:color w:val="000000"/>
                            <w:sz w:val="28"/>
                            <w:szCs w:val="28"/>
                          </w:rPr>
                          <w:t xml:space="preserve">  от 28 декабря 2010 г. № 191н</w:t>
                        </w:r>
                      </w:p>
                      <w:p w:rsidR="00B4042E" w:rsidRDefault="00F44FEC">
                        <w:pPr>
                          <w:jc w:val="right"/>
                        </w:pPr>
                        <w:r>
                          <w:rPr>
                            <w:color w:val="000000"/>
                            <w:sz w:val="28"/>
                            <w:szCs w:val="28"/>
                          </w:rPr>
                          <w:t xml:space="preserve">  </w:t>
                        </w:r>
                        <w:r>
                          <w:rPr>
                            <w:i/>
                            <w:iCs/>
                            <w:color w:val="000000"/>
                            <w:sz w:val="28"/>
                            <w:szCs w:val="28"/>
                          </w:rPr>
                          <w:t>(в ред. от 16 ноября 2016 г.)</w:t>
                        </w:r>
                      </w:p>
                    </w:tc>
                  </w:tr>
                </w:tbl>
                <w:p w:rsidR="00B4042E" w:rsidRDefault="00B4042E">
                  <w:pPr>
                    <w:rPr>
                      <w:vanish/>
                    </w:rPr>
                  </w:pPr>
                </w:p>
                <w:tbl>
                  <w:tblPr>
                    <w:tblOverlap w:val="never"/>
                    <w:tblW w:w="10311"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89"/>
                    <w:gridCol w:w="444"/>
                    <w:gridCol w:w="1749"/>
                    <w:gridCol w:w="1929"/>
                  </w:tblGrid>
                  <w:tr w:rsidR="00B4042E">
                    <w:tc>
                      <w:tcPr>
                        <w:tcW w:w="618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F44FEC">
                        <w:pPr>
                          <w:jc w:val="center"/>
                        </w:pPr>
                        <w:r>
                          <w:rPr>
                            <w:b/>
                            <w:bCs/>
                            <w:color w:val="000000"/>
                            <w:sz w:val="28"/>
                            <w:szCs w:val="28"/>
                          </w:rPr>
                          <w:t>ПОЯСНИТЕЛЬНАЯ ЗАПИСКА</w:t>
                        </w:r>
                      </w:p>
                    </w:tc>
                    <w:tc>
                      <w:tcPr>
                        <w:tcW w:w="44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B4042E">
                        <w:pPr>
                          <w:spacing w:line="1" w:lineRule="auto"/>
                          <w:jc w:val="both"/>
                        </w:pPr>
                      </w:p>
                    </w:tc>
                    <w:tc>
                      <w:tcPr>
                        <w:tcW w:w="174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B4042E">
                        <w:pPr>
                          <w:spacing w:line="1" w:lineRule="auto"/>
                          <w:jc w:val="both"/>
                        </w:pPr>
                      </w:p>
                    </w:tc>
                    <w:tc>
                      <w:tcPr>
                        <w:tcW w:w="192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B4042E">
                        <w:pPr>
                          <w:spacing w:line="1" w:lineRule="auto"/>
                          <w:jc w:val="both"/>
                        </w:pPr>
                      </w:p>
                    </w:tc>
                  </w:tr>
                  <w:tr w:rsidR="00B4042E">
                    <w:tc>
                      <w:tcPr>
                        <w:tcW w:w="618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B4042E">
                        <w:pPr>
                          <w:spacing w:line="1" w:lineRule="auto"/>
                          <w:jc w:val="both"/>
                        </w:pPr>
                      </w:p>
                    </w:tc>
                    <w:tc>
                      <w:tcPr>
                        <w:tcW w:w="44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B4042E">
                        <w:pPr>
                          <w:spacing w:line="1" w:lineRule="auto"/>
                          <w:jc w:val="both"/>
                        </w:pPr>
                      </w:p>
                    </w:tc>
                    <w:tc>
                      <w:tcPr>
                        <w:tcW w:w="174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B4042E">
                        <w:pPr>
                          <w:spacing w:line="1" w:lineRule="auto"/>
                          <w:jc w:val="both"/>
                        </w:pPr>
                      </w:p>
                    </w:tc>
                    <w:tc>
                      <w:tcPr>
                        <w:tcW w:w="192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F44FEC">
                        <w:pPr>
                          <w:jc w:val="center"/>
                        </w:pPr>
                        <w:r>
                          <w:rPr>
                            <w:color w:val="000000"/>
                            <w:sz w:val="28"/>
                            <w:szCs w:val="28"/>
                          </w:rPr>
                          <w:t>КОДЫ</w:t>
                        </w:r>
                      </w:p>
                    </w:tc>
                  </w:tr>
                  <w:tr w:rsidR="00B4042E">
                    <w:tc>
                      <w:tcPr>
                        <w:tcW w:w="618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B4042E">
                        <w:pPr>
                          <w:spacing w:line="1" w:lineRule="auto"/>
                          <w:jc w:val="both"/>
                        </w:pPr>
                      </w:p>
                    </w:tc>
                    <w:tc>
                      <w:tcPr>
                        <w:tcW w:w="2193" w:type="dxa"/>
                        <w:gridSpan w:val="2"/>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F44FEC">
                        <w:pPr>
                          <w:jc w:val="right"/>
                        </w:pPr>
                        <w:r>
                          <w:rPr>
                            <w:color w:val="000000"/>
                            <w:sz w:val="28"/>
                            <w:szCs w:val="28"/>
                          </w:rPr>
                          <w:t>Форма по ОКУД</w:t>
                        </w:r>
                      </w:p>
                    </w:tc>
                    <w:tc>
                      <w:tcPr>
                        <w:tcW w:w="192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F44FEC">
                        <w:pPr>
                          <w:jc w:val="center"/>
                        </w:pPr>
                        <w:r>
                          <w:rPr>
                            <w:color w:val="000000"/>
                            <w:sz w:val="28"/>
                            <w:szCs w:val="28"/>
                          </w:rPr>
                          <w:t>0503160</w:t>
                        </w:r>
                      </w:p>
                    </w:tc>
                  </w:tr>
                  <w:tr w:rsidR="00B4042E">
                    <w:tc>
                      <w:tcPr>
                        <w:tcW w:w="6633" w:type="dxa"/>
                        <w:gridSpan w:val="2"/>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F44FEC">
                        <w:pPr>
                          <w:jc w:val="center"/>
                        </w:pPr>
                        <w:r>
                          <w:rPr>
                            <w:color w:val="000000"/>
                            <w:sz w:val="28"/>
                            <w:szCs w:val="28"/>
                          </w:rPr>
                          <w:t>                          на   1 января 2022 г.</w:t>
                        </w:r>
                      </w:p>
                    </w:tc>
                    <w:tc>
                      <w:tcPr>
                        <w:tcW w:w="174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F44FEC">
                        <w:pPr>
                          <w:jc w:val="right"/>
                        </w:pPr>
                        <w:r>
                          <w:rPr>
                            <w:color w:val="000000"/>
                            <w:sz w:val="28"/>
                            <w:szCs w:val="28"/>
                          </w:rPr>
                          <w:t> Дата</w:t>
                        </w:r>
                      </w:p>
                    </w:tc>
                    <w:tc>
                      <w:tcPr>
                        <w:tcW w:w="192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F44FEC">
                        <w:pPr>
                          <w:jc w:val="center"/>
                        </w:pPr>
                        <w:r>
                          <w:rPr>
                            <w:color w:val="000000"/>
                            <w:sz w:val="28"/>
                            <w:szCs w:val="28"/>
                          </w:rPr>
                          <w:t>01.01.2022</w:t>
                        </w:r>
                      </w:p>
                    </w:tc>
                  </w:tr>
                  <w:tr w:rsidR="00B4042E">
                    <w:tc>
                      <w:tcPr>
                        <w:tcW w:w="618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F44FEC">
                        <w:pPr>
                          <w:jc w:val="both"/>
                        </w:pPr>
                        <w:r>
                          <w:rPr>
                            <w:color w:val="000000"/>
                            <w:sz w:val="28"/>
                            <w:szCs w:val="28"/>
                          </w:rPr>
                          <w:t>Главный распорядитель, распорядитель,</w:t>
                        </w:r>
                      </w:p>
                    </w:tc>
                    <w:tc>
                      <w:tcPr>
                        <w:tcW w:w="44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B4042E">
                        <w:pPr>
                          <w:spacing w:line="1" w:lineRule="auto"/>
                          <w:jc w:val="both"/>
                        </w:pPr>
                      </w:p>
                    </w:tc>
                    <w:tc>
                      <w:tcPr>
                        <w:tcW w:w="174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B4042E">
                        <w:pPr>
                          <w:spacing w:line="1" w:lineRule="auto"/>
                          <w:jc w:val="both"/>
                        </w:pPr>
                      </w:p>
                    </w:tc>
                    <w:tc>
                      <w:tcPr>
                        <w:tcW w:w="192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B4042E">
                        <w:pPr>
                          <w:spacing w:line="1" w:lineRule="auto"/>
                          <w:jc w:val="both"/>
                        </w:pPr>
                      </w:p>
                    </w:tc>
                  </w:tr>
                  <w:tr w:rsidR="00B4042E">
                    <w:tc>
                      <w:tcPr>
                        <w:tcW w:w="618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F44FEC">
                        <w:pPr>
                          <w:jc w:val="both"/>
                        </w:pPr>
                        <w:r>
                          <w:rPr>
                            <w:color w:val="000000"/>
                            <w:sz w:val="28"/>
                            <w:szCs w:val="28"/>
                          </w:rPr>
                          <w:lastRenderedPageBreak/>
                          <w:t>получатель бюджетных средств, главный администратор,   </w:t>
                        </w:r>
                      </w:p>
                    </w:tc>
                    <w:tc>
                      <w:tcPr>
                        <w:tcW w:w="44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B4042E">
                        <w:pPr>
                          <w:spacing w:line="1" w:lineRule="auto"/>
                          <w:jc w:val="both"/>
                        </w:pPr>
                      </w:p>
                    </w:tc>
                    <w:tc>
                      <w:tcPr>
                        <w:tcW w:w="174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B4042E">
                        <w:pPr>
                          <w:spacing w:line="1" w:lineRule="auto"/>
                          <w:jc w:val="both"/>
                        </w:pPr>
                      </w:p>
                    </w:tc>
                    <w:tc>
                      <w:tcPr>
                        <w:tcW w:w="192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B4042E">
                        <w:pPr>
                          <w:spacing w:line="1" w:lineRule="auto"/>
                          <w:jc w:val="both"/>
                        </w:pPr>
                      </w:p>
                    </w:tc>
                  </w:tr>
                  <w:tr w:rsidR="00B4042E">
                    <w:tc>
                      <w:tcPr>
                        <w:tcW w:w="618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F44FEC">
                        <w:pPr>
                          <w:jc w:val="both"/>
                        </w:pPr>
                        <w:r>
                          <w:rPr>
                            <w:color w:val="000000"/>
                            <w:sz w:val="28"/>
                            <w:szCs w:val="28"/>
                          </w:rPr>
                          <w:t>администратор доходов бюджета,</w:t>
                        </w:r>
                      </w:p>
                    </w:tc>
                    <w:tc>
                      <w:tcPr>
                        <w:tcW w:w="44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B4042E">
                        <w:pPr>
                          <w:spacing w:line="1" w:lineRule="auto"/>
                          <w:jc w:val="both"/>
                        </w:pPr>
                      </w:p>
                    </w:tc>
                    <w:tc>
                      <w:tcPr>
                        <w:tcW w:w="174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F44FEC">
                        <w:pPr>
                          <w:jc w:val="right"/>
                        </w:pPr>
                        <w:r>
                          <w:rPr>
                            <w:color w:val="000000"/>
                            <w:sz w:val="28"/>
                            <w:szCs w:val="28"/>
                          </w:rPr>
                          <w:t>по ОКПО</w:t>
                        </w:r>
                      </w:p>
                    </w:tc>
                    <w:tc>
                      <w:tcPr>
                        <w:tcW w:w="192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B4042E">
                        <w:pPr>
                          <w:spacing w:line="1" w:lineRule="auto"/>
                          <w:jc w:val="both"/>
                        </w:pPr>
                      </w:p>
                    </w:tc>
                  </w:tr>
                  <w:tr w:rsidR="00B4042E">
                    <w:tc>
                      <w:tcPr>
                        <w:tcW w:w="618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F44FEC">
                        <w:pPr>
                          <w:jc w:val="both"/>
                        </w:pPr>
                        <w:r>
                          <w:rPr>
                            <w:color w:val="000000"/>
                            <w:sz w:val="28"/>
                            <w:szCs w:val="28"/>
                          </w:rPr>
                          <w:t>главный администратор, администратор </w:t>
                        </w:r>
                      </w:p>
                    </w:tc>
                    <w:tc>
                      <w:tcPr>
                        <w:tcW w:w="44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B4042E">
                        <w:pPr>
                          <w:spacing w:line="1" w:lineRule="auto"/>
                          <w:jc w:val="both"/>
                        </w:pPr>
                      </w:p>
                    </w:tc>
                    <w:tc>
                      <w:tcPr>
                        <w:tcW w:w="174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B4042E">
                        <w:pPr>
                          <w:spacing w:line="1" w:lineRule="auto"/>
                          <w:jc w:val="both"/>
                        </w:pPr>
                      </w:p>
                    </w:tc>
                    <w:tc>
                      <w:tcPr>
                        <w:tcW w:w="192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B4042E">
                        <w:pPr>
                          <w:spacing w:line="1" w:lineRule="auto"/>
                          <w:jc w:val="both"/>
                        </w:pPr>
                      </w:p>
                    </w:tc>
                  </w:tr>
                  <w:tr w:rsidR="00B4042E">
                    <w:tc>
                      <w:tcPr>
                        <w:tcW w:w="618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F44FEC">
                        <w:pPr>
                          <w:jc w:val="both"/>
                        </w:pPr>
                        <w:r>
                          <w:rPr>
                            <w:color w:val="000000"/>
                            <w:sz w:val="28"/>
                            <w:szCs w:val="28"/>
                          </w:rPr>
                          <w:t>администратор источников финансирования</w:t>
                        </w:r>
                      </w:p>
                    </w:tc>
                    <w:tc>
                      <w:tcPr>
                        <w:tcW w:w="44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B4042E">
                        <w:pPr>
                          <w:spacing w:line="1" w:lineRule="auto"/>
                          <w:jc w:val="both"/>
                        </w:pPr>
                      </w:p>
                    </w:tc>
                    <w:tc>
                      <w:tcPr>
                        <w:tcW w:w="174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B4042E">
                        <w:pPr>
                          <w:spacing w:line="1" w:lineRule="auto"/>
                          <w:jc w:val="both"/>
                        </w:pPr>
                      </w:p>
                    </w:tc>
                    <w:tc>
                      <w:tcPr>
                        <w:tcW w:w="192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B4042E">
                        <w:pPr>
                          <w:spacing w:line="1" w:lineRule="auto"/>
                          <w:jc w:val="both"/>
                        </w:pPr>
                      </w:p>
                    </w:tc>
                  </w:tr>
                  <w:tr w:rsidR="00B4042E">
                    <w:tc>
                      <w:tcPr>
                        <w:tcW w:w="6633" w:type="dxa"/>
                        <w:gridSpan w:val="2"/>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F44FEC">
                        <w:pPr>
                          <w:jc w:val="both"/>
                        </w:pPr>
                        <w:r>
                          <w:rPr>
                            <w:color w:val="000000"/>
                            <w:sz w:val="28"/>
                            <w:szCs w:val="28"/>
                          </w:rPr>
                          <w:t xml:space="preserve">дефицита бюджета </w:t>
                        </w:r>
                        <w:r>
                          <w:rPr>
                            <w:color w:val="000000"/>
                            <w:sz w:val="28"/>
                            <w:szCs w:val="28"/>
                            <w:u w:val="single"/>
                          </w:rPr>
                          <w:t>Бюджет сельского поселения Нигаматовский сельсовет муниципального района Баймакский район Республики Башкортостан</w:t>
                        </w:r>
                        <w:r>
                          <w:rPr>
                            <w:color w:val="000000"/>
                            <w:sz w:val="28"/>
                            <w:szCs w:val="28"/>
                          </w:rPr>
                          <w:t>         </w:t>
                        </w:r>
                      </w:p>
                    </w:tc>
                    <w:tc>
                      <w:tcPr>
                        <w:tcW w:w="174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F44FEC">
                        <w:pPr>
                          <w:jc w:val="right"/>
                        </w:pPr>
                        <w:r>
                          <w:rPr>
                            <w:color w:val="000000"/>
                            <w:sz w:val="28"/>
                            <w:szCs w:val="28"/>
                          </w:rPr>
                          <w:t>Глава по БК</w:t>
                        </w:r>
                      </w:p>
                    </w:tc>
                    <w:tc>
                      <w:tcPr>
                        <w:tcW w:w="192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F44FEC">
                        <w:pPr>
                          <w:jc w:val="center"/>
                        </w:pPr>
                        <w:r>
                          <w:rPr>
                            <w:color w:val="000000"/>
                            <w:sz w:val="28"/>
                            <w:szCs w:val="28"/>
                          </w:rPr>
                          <w:t>791</w:t>
                        </w:r>
                      </w:p>
                    </w:tc>
                  </w:tr>
                  <w:tr w:rsidR="00B4042E">
                    <w:tc>
                      <w:tcPr>
                        <w:tcW w:w="618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F44FEC">
                        <w:pPr>
                          <w:jc w:val="both"/>
                        </w:pPr>
                        <w:r>
                          <w:rPr>
                            <w:color w:val="000000"/>
                            <w:sz w:val="28"/>
                            <w:szCs w:val="28"/>
                          </w:rPr>
                          <w:t>Наименование бюджета </w:t>
                        </w:r>
                      </w:p>
                    </w:tc>
                    <w:tc>
                      <w:tcPr>
                        <w:tcW w:w="44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B4042E">
                        <w:pPr>
                          <w:spacing w:line="1" w:lineRule="auto"/>
                          <w:jc w:val="both"/>
                        </w:pPr>
                      </w:p>
                    </w:tc>
                    <w:tc>
                      <w:tcPr>
                        <w:tcW w:w="174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B4042E">
                        <w:pPr>
                          <w:spacing w:line="1" w:lineRule="auto"/>
                          <w:jc w:val="both"/>
                        </w:pPr>
                      </w:p>
                    </w:tc>
                    <w:tc>
                      <w:tcPr>
                        <w:tcW w:w="192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B4042E">
                        <w:pPr>
                          <w:spacing w:line="1" w:lineRule="auto"/>
                          <w:jc w:val="both"/>
                        </w:pPr>
                      </w:p>
                    </w:tc>
                  </w:tr>
                  <w:tr w:rsidR="00B4042E">
                    <w:tc>
                      <w:tcPr>
                        <w:tcW w:w="6633" w:type="dxa"/>
                        <w:gridSpan w:val="2"/>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F44FEC">
                        <w:pPr>
                          <w:jc w:val="both"/>
                        </w:pPr>
                        <w:r>
                          <w:rPr>
                            <w:color w:val="000000"/>
                            <w:sz w:val="28"/>
                            <w:szCs w:val="28"/>
                          </w:rPr>
                          <w:t xml:space="preserve">(публично-правового образования) </w:t>
                        </w:r>
                        <w:r>
                          <w:rPr>
                            <w:color w:val="000000"/>
                            <w:sz w:val="28"/>
                            <w:szCs w:val="28"/>
                            <w:u w:val="single"/>
                          </w:rPr>
                          <w:t>Бюджет сельских поселений</w:t>
                        </w:r>
                        <w:r>
                          <w:rPr>
                            <w:color w:val="000000"/>
                            <w:sz w:val="28"/>
                            <w:szCs w:val="28"/>
                          </w:rPr>
                          <w:t> </w:t>
                        </w:r>
                      </w:p>
                      <w:p w:rsidR="00B4042E" w:rsidRDefault="00F44FEC">
                        <w:pPr>
                          <w:jc w:val="both"/>
                        </w:pPr>
                        <w:r>
                          <w:rPr>
                            <w:color w:val="000000"/>
                            <w:sz w:val="28"/>
                            <w:szCs w:val="28"/>
                          </w:rPr>
                          <w:t>   </w:t>
                        </w:r>
                      </w:p>
                    </w:tc>
                    <w:tc>
                      <w:tcPr>
                        <w:tcW w:w="174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F44FEC">
                        <w:pPr>
                          <w:jc w:val="right"/>
                        </w:pPr>
                        <w:r>
                          <w:rPr>
                            <w:color w:val="000000"/>
                            <w:sz w:val="28"/>
                            <w:szCs w:val="28"/>
                          </w:rPr>
                          <w:t>по ОКТМО</w:t>
                        </w:r>
                      </w:p>
                    </w:tc>
                    <w:tc>
                      <w:tcPr>
                        <w:tcW w:w="192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F44FEC">
                        <w:pPr>
                          <w:jc w:val="center"/>
                        </w:pPr>
                        <w:r>
                          <w:rPr>
                            <w:color w:val="000000"/>
                            <w:sz w:val="28"/>
                            <w:szCs w:val="28"/>
                          </w:rPr>
                          <w:t>80606440</w:t>
                        </w:r>
                      </w:p>
                    </w:tc>
                  </w:tr>
                  <w:tr w:rsidR="00B4042E">
                    <w:tc>
                      <w:tcPr>
                        <w:tcW w:w="618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F44FEC">
                        <w:pPr>
                          <w:jc w:val="both"/>
                        </w:pPr>
                        <w:r>
                          <w:rPr>
                            <w:color w:val="000000"/>
                            <w:sz w:val="28"/>
                            <w:szCs w:val="28"/>
                          </w:rPr>
                          <w:t>Периодичность:    месячная, квартальная, годовая</w:t>
                        </w:r>
                      </w:p>
                    </w:tc>
                    <w:tc>
                      <w:tcPr>
                        <w:tcW w:w="44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B4042E">
                        <w:pPr>
                          <w:spacing w:line="1" w:lineRule="auto"/>
                          <w:jc w:val="both"/>
                        </w:pPr>
                      </w:p>
                    </w:tc>
                    <w:tc>
                      <w:tcPr>
                        <w:tcW w:w="174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B4042E">
                        <w:pPr>
                          <w:spacing w:line="1" w:lineRule="auto"/>
                          <w:jc w:val="both"/>
                        </w:pPr>
                      </w:p>
                    </w:tc>
                    <w:tc>
                      <w:tcPr>
                        <w:tcW w:w="192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B4042E">
                        <w:pPr>
                          <w:spacing w:line="1" w:lineRule="auto"/>
                          <w:jc w:val="both"/>
                        </w:pPr>
                      </w:p>
                    </w:tc>
                  </w:tr>
                  <w:tr w:rsidR="00B4042E">
                    <w:tc>
                      <w:tcPr>
                        <w:tcW w:w="618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F44FEC">
                        <w:pPr>
                          <w:jc w:val="both"/>
                        </w:pPr>
                        <w:r>
                          <w:rPr>
                            <w:color w:val="000000"/>
                            <w:sz w:val="28"/>
                            <w:szCs w:val="28"/>
                          </w:rPr>
                          <w:t>Единица измерения: руб.</w:t>
                        </w:r>
                      </w:p>
                    </w:tc>
                    <w:tc>
                      <w:tcPr>
                        <w:tcW w:w="44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B4042E">
                        <w:pPr>
                          <w:spacing w:line="1" w:lineRule="auto"/>
                          <w:jc w:val="both"/>
                        </w:pPr>
                      </w:p>
                    </w:tc>
                    <w:tc>
                      <w:tcPr>
                        <w:tcW w:w="174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F44FEC">
                        <w:pPr>
                          <w:jc w:val="right"/>
                        </w:pPr>
                        <w:r>
                          <w:rPr>
                            <w:color w:val="000000"/>
                            <w:sz w:val="28"/>
                            <w:szCs w:val="28"/>
                          </w:rPr>
                          <w:t>    по ОКЕИ</w:t>
                        </w:r>
                      </w:p>
                    </w:tc>
                    <w:tc>
                      <w:tcPr>
                        <w:tcW w:w="192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F44FEC">
                        <w:pPr>
                          <w:jc w:val="center"/>
                        </w:pPr>
                        <w:r>
                          <w:rPr>
                            <w:color w:val="000000"/>
                            <w:sz w:val="28"/>
                            <w:szCs w:val="28"/>
                          </w:rPr>
                          <w:t>383</w:t>
                        </w:r>
                      </w:p>
                    </w:tc>
                  </w:tr>
                  <w:tr w:rsidR="00B4042E">
                    <w:tc>
                      <w:tcPr>
                        <w:tcW w:w="618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B4042E">
                        <w:pPr>
                          <w:spacing w:line="1" w:lineRule="auto"/>
                          <w:jc w:val="both"/>
                        </w:pPr>
                      </w:p>
                    </w:tc>
                    <w:tc>
                      <w:tcPr>
                        <w:tcW w:w="44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B4042E">
                        <w:pPr>
                          <w:spacing w:line="1" w:lineRule="auto"/>
                          <w:jc w:val="both"/>
                        </w:pPr>
                      </w:p>
                    </w:tc>
                    <w:tc>
                      <w:tcPr>
                        <w:tcW w:w="174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B4042E">
                        <w:pPr>
                          <w:spacing w:line="1" w:lineRule="auto"/>
                          <w:jc w:val="both"/>
                        </w:pPr>
                      </w:p>
                    </w:tc>
                    <w:tc>
                      <w:tcPr>
                        <w:tcW w:w="192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B4042E">
                        <w:pPr>
                          <w:spacing w:line="1" w:lineRule="auto"/>
                          <w:jc w:val="both"/>
                        </w:pPr>
                      </w:p>
                    </w:tc>
                  </w:tr>
                  <w:tr w:rsidR="00B4042E">
                    <w:trPr>
                      <w:trHeight w:val="1"/>
                    </w:trPr>
                    <w:tc>
                      <w:tcPr>
                        <w:tcW w:w="10311" w:type="dxa"/>
                        <w:gridSpan w:val="4"/>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B4042E" w:rsidRDefault="00B4042E">
                        <w:pPr>
                          <w:spacing w:line="1" w:lineRule="auto"/>
                          <w:jc w:val="both"/>
                        </w:pPr>
                      </w:p>
                    </w:tc>
                  </w:tr>
                </w:tbl>
                <w:p w:rsidR="00B4042E" w:rsidRDefault="00F44FEC">
                  <w:pPr>
                    <w:jc w:val="center"/>
                  </w:pPr>
                  <w:r>
                    <w:rPr>
                      <w:color w:val="000000"/>
                      <w:sz w:val="28"/>
                      <w:szCs w:val="28"/>
                    </w:rPr>
                    <w:t>ПОЯСНИТЕЛЬНАЯ ЗАПИСКА</w:t>
                  </w:r>
                </w:p>
                <w:p w:rsidR="00B4042E" w:rsidRDefault="00B4042E">
                  <w:pPr>
                    <w:rPr>
                      <w:vanish/>
                    </w:rPr>
                  </w:pPr>
                </w:p>
                <w:tbl>
                  <w:tblPr>
                    <w:tblOverlap w:val="never"/>
                    <w:tblW w:w="1031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0314"/>
                  </w:tblGrid>
                  <w:tr w:rsidR="00B4042E">
                    <w:tc>
                      <w:tcPr>
                        <w:tcW w:w="1031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F44FEC">
                        <w:pPr>
                          <w:ind w:left="180"/>
                          <w:jc w:val="center"/>
                        </w:pPr>
                        <w:r>
                          <w:rPr>
                            <w:color w:val="000000"/>
                            <w:sz w:val="28"/>
                            <w:szCs w:val="28"/>
                          </w:rPr>
                          <w:t>КОДЫ</w:t>
                        </w:r>
                      </w:p>
                    </w:tc>
                  </w:tr>
                  <w:tr w:rsidR="00B4042E">
                    <w:tc>
                      <w:tcPr>
                        <w:tcW w:w="1031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F44FEC">
                        <w:pPr>
                          <w:jc w:val="center"/>
                        </w:pPr>
                        <w:r>
                          <w:rPr>
                            <w:color w:val="000000"/>
                            <w:sz w:val="28"/>
                            <w:szCs w:val="28"/>
                          </w:rPr>
                          <w:t>0503160</w:t>
                        </w:r>
                      </w:p>
                    </w:tc>
                  </w:tr>
                  <w:tr w:rsidR="00B4042E">
                    <w:tc>
                      <w:tcPr>
                        <w:tcW w:w="1031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F44FEC">
                        <w:pPr>
                          <w:jc w:val="center"/>
                        </w:pPr>
                        <w:r>
                          <w:rPr>
                            <w:color w:val="000000"/>
                            <w:sz w:val="28"/>
                            <w:szCs w:val="28"/>
                          </w:rPr>
                          <w:t>01.01.2022 г.</w:t>
                        </w:r>
                      </w:p>
                    </w:tc>
                  </w:tr>
                  <w:tr w:rsidR="00B4042E">
                    <w:tc>
                      <w:tcPr>
                        <w:tcW w:w="1031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B4042E">
                        <w:pPr>
                          <w:spacing w:line="1" w:lineRule="auto"/>
                          <w:jc w:val="both"/>
                        </w:pPr>
                      </w:p>
                    </w:tc>
                  </w:tr>
                  <w:tr w:rsidR="00B4042E">
                    <w:tc>
                      <w:tcPr>
                        <w:tcW w:w="1031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B4042E">
                        <w:pPr>
                          <w:spacing w:line="1" w:lineRule="auto"/>
                          <w:jc w:val="both"/>
                        </w:pPr>
                      </w:p>
                    </w:tc>
                  </w:tr>
                  <w:tr w:rsidR="00B4042E">
                    <w:tc>
                      <w:tcPr>
                        <w:tcW w:w="1031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B4042E">
                        <w:pPr>
                          <w:spacing w:line="1" w:lineRule="auto"/>
                          <w:jc w:val="both"/>
                        </w:pPr>
                      </w:p>
                    </w:tc>
                  </w:tr>
                  <w:tr w:rsidR="00B4042E">
                    <w:tc>
                      <w:tcPr>
                        <w:tcW w:w="1031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F44FEC">
                        <w:pPr>
                          <w:jc w:val="center"/>
                        </w:pPr>
                        <w:r>
                          <w:rPr>
                            <w:color w:val="000000"/>
                            <w:sz w:val="28"/>
                            <w:szCs w:val="28"/>
                          </w:rPr>
                          <w:t>383</w:t>
                        </w:r>
                      </w:p>
                    </w:tc>
                  </w:tr>
                </w:tbl>
                <w:p w:rsidR="00B4042E" w:rsidRDefault="00F44FEC">
                  <w:pPr>
                    <w:jc w:val="center"/>
                  </w:pPr>
                  <w:r>
                    <w:rPr>
                      <w:color w:val="000000"/>
                      <w:sz w:val="28"/>
                      <w:szCs w:val="28"/>
                    </w:rPr>
                    <w:t>на 1 января   2022 года</w:t>
                  </w:r>
                </w:p>
                <w:p w:rsidR="00B4042E" w:rsidRDefault="00F44FEC">
                  <w:pPr>
                    <w:jc w:val="both"/>
                  </w:pPr>
                  <w:r>
                    <w:rPr>
                      <w:color w:val="000000"/>
                      <w:sz w:val="28"/>
                      <w:szCs w:val="28"/>
                    </w:rPr>
                    <w:t xml:space="preserve">Главный </w:t>
                  </w:r>
                  <w:proofErr w:type="gramStart"/>
                  <w:r>
                    <w:rPr>
                      <w:color w:val="000000"/>
                      <w:sz w:val="28"/>
                      <w:szCs w:val="28"/>
                    </w:rPr>
                    <w:t xml:space="preserve">распорядитель,   </w:t>
                  </w:r>
                  <w:proofErr w:type="gramEnd"/>
                  <w:r>
                    <w:rPr>
                      <w:color w:val="000000"/>
                      <w:sz w:val="28"/>
                      <w:szCs w:val="28"/>
                    </w:rPr>
                    <w:t>   Форма по ОКУД</w:t>
                  </w:r>
                </w:p>
                <w:p w:rsidR="00B4042E" w:rsidRDefault="00F44FEC">
                  <w:pPr>
                    <w:jc w:val="both"/>
                  </w:pPr>
                  <w:r>
                    <w:rPr>
                      <w:color w:val="000000"/>
                      <w:sz w:val="28"/>
                      <w:szCs w:val="28"/>
                    </w:rPr>
                    <w:t>распорядитель, получатель           </w:t>
                  </w:r>
                </w:p>
                <w:p w:rsidR="00B4042E" w:rsidRDefault="00F44FEC">
                  <w:pPr>
                    <w:jc w:val="both"/>
                  </w:pPr>
                  <w:r>
                    <w:rPr>
                      <w:color w:val="000000"/>
                      <w:sz w:val="28"/>
                      <w:szCs w:val="28"/>
                    </w:rPr>
                    <w:t>бюджетных средств, главный Администрация                                                    Дата</w:t>
                  </w:r>
                </w:p>
                <w:p w:rsidR="00B4042E" w:rsidRDefault="00F44FEC">
                  <w:pPr>
                    <w:jc w:val="both"/>
                  </w:pPr>
                  <w:r>
                    <w:rPr>
                      <w:color w:val="000000"/>
                      <w:sz w:val="28"/>
                      <w:szCs w:val="28"/>
                    </w:rPr>
                    <w:t>администратор, администратор    сельского поселения          </w:t>
                  </w:r>
                </w:p>
                <w:p w:rsidR="00B4042E" w:rsidRDefault="00F44FEC">
                  <w:pPr>
                    <w:jc w:val="both"/>
                  </w:pPr>
                  <w:r>
                    <w:rPr>
                      <w:color w:val="000000"/>
                      <w:sz w:val="28"/>
                      <w:szCs w:val="28"/>
                    </w:rPr>
                    <w:t>доходов бюджета, главный Нигаматовский сельсовет                        по ОКПО </w:t>
                  </w:r>
                </w:p>
                <w:p w:rsidR="00B4042E" w:rsidRDefault="00F44FEC">
                  <w:pPr>
                    <w:jc w:val="both"/>
                  </w:pPr>
                  <w:r>
                    <w:rPr>
                      <w:color w:val="000000"/>
                      <w:sz w:val="28"/>
                      <w:szCs w:val="28"/>
                    </w:rPr>
                    <w:t xml:space="preserve">администратор, </w:t>
                  </w:r>
                  <w:proofErr w:type="gramStart"/>
                  <w:r>
                    <w:rPr>
                      <w:color w:val="000000"/>
                      <w:sz w:val="28"/>
                      <w:szCs w:val="28"/>
                    </w:rPr>
                    <w:t>администратор  муниципального</w:t>
                  </w:r>
                  <w:proofErr w:type="gramEnd"/>
                  <w:r>
                    <w:rPr>
                      <w:color w:val="000000"/>
                      <w:sz w:val="28"/>
                      <w:szCs w:val="28"/>
                    </w:rPr>
                    <w:t xml:space="preserve">    района  Баймакский</w:t>
                  </w:r>
                </w:p>
                <w:p w:rsidR="00B4042E" w:rsidRDefault="00F44FEC">
                  <w:pPr>
                    <w:jc w:val="both"/>
                  </w:pPr>
                  <w:r>
                    <w:rPr>
                      <w:color w:val="000000"/>
                      <w:sz w:val="28"/>
                      <w:szCs w:val="28"/>
                    </w:rPr>
                    <w:t>источников финансирования </w:t>
                  </w:r>
                </w:p>
                <w:p w:rsidR="00B4042E" w:rsidRDefault="00F44FEC">
                  <w:pPr>
                    <w:jc w:val="both"/>
                  </w:pPr>
                  <w:r>
                    <w:rPr>
                      <w:color w:val="000000"/>
                      <w:sz w:val="28"/>
                      <w:szCs w:val="28"/>
                    </w:rPr>
                    <w:t>дефицитов бюджета район РБ  </w:t>
                  </w:r>
                </w:p>
                <w:p w:rsidR="00B4042E" w:rsidRDefault="00F44FEC">
                  <w:pPr>
                    <w:jc w:val="both"/>
                  </w:pPr>
                  <w:r>
                    <w:rPr>
                      <w:color w:val="000000"/>
                      <w:sz w:val="28"/>
                      <w:szCs w:val="28"/>
                    </w:rPr>
                    <w:t>Глава по БК Наименование бюджета Бюджет сельского поселения </w:t>
                  </w:r>
                </w:p>
                <w:p w:rsidR="00B4042E" w:rsidRDefault="00F44FEC">
                  <w:pPr>
                    <w:jc w:val="both"/>
                  </w:pPr>
                  <w:r>
                    <w:rPr>
                      <w:color w:val="000000"/>
                      <w:sz w:val="28"/>
                      <w:szCs w:val="28"/>
                    </w:rPr>
                    <w:t xml:space="preserve">(публично-правового </w:t>
                  </w:r>
                  <w:proofErr w:type="gramStart"/>
                  <w:r>
                    <w:rPr>
                      <w:color w:val="000000"/>
                      <w:sz w:val="28"/>
                      <w:szCs w:val="28"/>
                    </w:rPr>
                    <w:t>образования)  Администрация</w:t>
                  </w:r>
                  <w:proofErr w:type="gramEnd"/>
                  <w:r>
                    <w:rPr>
                      <w:color w:val="000000"/>
                      <w:sz w:val="28"/>
                      <w:szCs w:val="28"/>
                    </w:rPr>
                    <w:t xml:space="preserve"> сельского поселения   по ОКАТО Нигаматовский сельсовет       муниципального           района Баймакский район Республики Башкортостан</w:t>
                  </w:r>
                </w:p>
                <w:p w:rsidR="00B4042E" w:rsidRDefault="00F44FEC">
                  <w:pPr>
                    <w:jc w:val="both"/>
                  </w:pPr>
                  <w:r>
                    <w:rPr>
                      <w:color w:val="000000"/>
                      <w:sz w:val="28"/>
                      <w:szCs w:val="28"/>
                    </w:rPr>
                    <w:t>                          по ОКЕИ</w:t>
                  </w:r>
                </w:p>
                <w:p w:rsidR="00B4042E" w:rsidRDefault="00F44FEC">
                  <w:pPr>
                    <w:jc w:val="both"/>
                  </w:pPr>
                  <w:r>
                    <w:rPr>
                      <w:color w:val="000000"/>
                      <w:sz w:val="28"/>
                      <w:szCs w:val="28"/>
                    </w:rPr>
                    <w:t>Периодичность: годовая</w:t>
                  </w:r>
                </w:p>
                <w:p w:rsidR="00B4042E" w:rsidRDefault="00F44FEC">
                  <w:pPr>
                    <w:jc w:val="both"/>
                  </w:pPr>
                  <w:r>
                    <w:rPr>
                      <w:color w:val="000000"/>
                      <w:sz w:val="28"/>
                      <w:szCs w:val="28"/>
                    </w:rPr>
                    <w:t>Единица измерения: руб.                  </w:t>
                  </w:r>
                </w:p>
                <w:p w:rsidR="00B4042E" w:rsidRDefault="00F44FEC">
                  <w:pPr>
                    <w:ind w:firstLine="720"/>
                    <w:jc w:val="center"/>
                  </w:pPr>
                  <w:r>
                    <w:rPr>
                      <w:color w:val="000000"/>
                      <w:sz w:val="28"/>
                      <w:szCs w:val="28"/>
                    </w:rPr>
                    <w:t>Раздел 1. Организационная структура субъекта бюджетной отчетности</w:t>
                  </w:r>
                </w:p>
                <w:p w:rsidR="00B4042E" w:rsidRDefault="00F44FEC">
                  <w:pPr>
                    <w:ind w:firstLine="700"/>
                    <w:jc w:val="both"/>
                  </w:pPr>
                  <w:r>
                    <w:rPr>
                      <w:color w:val="000000"/>
                      <w:sz w:val="28"/>
                      <w:szCs w:val="28"/>
                    </w:rPr>
                    <w:t xml:space="preserve">Администрация сельского поселения Нигаматовский сельсовет муниципального района Баймакский район Республики Башкортостан является по своему типу, </w:t>
                  </w:r>
                  <w:proofErr w:type="spellStart"/>
                  <w:r>
                    <w:rPr>
                      <w:color w:val="000000"/>
                      <w:sz w:val="28"/>
                      <w:szCs w:val="28"/>
                    </w:rPr>
                    <w:t>бюдженным</w:t>
                  </w:r>
                  <w:proofErr w:type="spellEnd"/>
                  <w:r>
                    <w:rPr>
                      <w:color w:val="000000"/>
                      <w:sz w:val="28"/>
                      <w:szCs w:val="28"/>
                    </w:rPr>
                    <w:t xml:space="preserve"> учреждением, осуществляющей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w:t>
                  </w:r>
                </w:p>
                <w:p w:rsidR="00B4042E" w:rsidRDefault="00F44FEC">
                  <w:pPr>
                    <w:ind w:firstLine="720"/>
                    <w:jc w:val="both"/>
                  </w:pPr>
                  <w:r>
                    <w:rPr>
                      <w:color w:val="000000"/>
                      <w:sz w:val="28"/>
                      <w:szCs w:val="28"/>
                    </w:rPr>
                    <w:t xml:space="preserve">ИНН </w:t>
                  </w:r>
                  <w:proofErr w:type="gramStart"/>
                  <w:r>
                    <w:rPr>
                      <w:color w:val="000000"/>
                      <w:sz w:val="28"/>
                      <w:szCs w:val="28"/>
                    </w:rPr>
                    <w:t>0254011574  КПП</w:t>
                  </w:r>
                  <w:proofErr w:type="gramEnd"/>
                  <w:r>
                    <w:rPr>
                      <w:color w:val="000000"/>
                      <w:sz w:val="28"/>
                      <w:szCs w:val="28"/>
                    </w:rPr>
                    <w:t xml:space="preserve">  025401001</w:t>
                  </w:r>
                </w:p>
                <w:p w:rsidR="00B4042E" w:rsidRDefault="00F44FEC">
                  <w:pPr>
                    <w:ind w:firstLine="700"/>
                    <w:jc w:val="both"/>
                  </w:pPr>
                  <w:r>
                    <w:rPr>
                      <w:color w:val="000000"/>
                      <w:sz w:val="28"/>
                      <w:szCs w:val="28"/>
                    </w:rPr>
                    <w:lastRenderedPageBreak/>
                    <w:t>Адрес местонахождения: 453679, РБ, Баймакский район, с. </w:t>
                  </w:r>
                  <w:proofErr w:type="spellStart"/>
                  <w:r>
                    <w:rPr>
                      <w:color w:val="000000"/>
                      <w:sz w:val="28"/>
                      <w:szCs w:val="28"/>
                    </w:rPr>
                    <w:t>Нигаматово</w:t>
                  </w:r>
                  <w:proofErr w:type="spellEnd"/>
                  <w:r>
                    <w:rPr>
                      <w:color w:val="000000"/>
                      <w:sz w:val="28"/>
                      <w:szCs w:val="28"/>
                    </w:rPr>
                    <w:t xml:space="preserve">, ул. </w:t>
                  </w:r>
                  <w:proofErr w:type="spellStart"/>
                  <w:r>
                    <w:rPr>
                      <w:color w:val="000000"/>
                      <w:sz w:val="28"/>
                      <w:szCs w:val="28"/>
                    </w:rPr>
                    <w:t>К.Диярова</w:t>
                  </w:r>
                  <w:proofErr w:type="spellEnd"/>
                  <w:r>
                    <w:rPr>
                      <w:color w:val="000000"/>
                      <w:sz w:val="28"/>
                      <w:szCs w:val="28"/>
                    </w:rPr>
                    <w:t xml:space="preserve"> 7. Администрация сельского поселения Нигаматовский сельсовет муниципального района Баймакский район Республики Башкортостан является исполнительно-распорядительным органом местного самоуправления </w:t>
                  </w:r>
                  <w:proofErr w:type="spellStart"/>
                  <w:r>
                    <w:rPr>
                      <w:color w:val="000000"/>
                      <w:sz w:val="28"/>
                      <w:szCs w:val="28"/>
                    </w:rPr>
                    <w:t>Нигаматовского</w:t>
                  </w:r>
                  <w:proofErr w:type="spellEnd"/>
                  <w:r>
                    <w:rPr>
                      <w:color w:val="000000"/>
                      <w:sz w:val="28"/>
                      <w:szCs w:val="28"/>
                    </w:rPr>
                    <w:t xml:space="preserve"> сельсовета муниципального района Баймакский район РБ.</w:t>
                  </w:r>
                </w:p>
                <w:p w:rsidR="00B4042E" w:rsidRDefault="00F44FEC">
                  <w:pPr>
                    <w:ind w:firstLine="700"/>
                    <w:jc w:val="both"/>
                  </w:pPr>
                  <w:r>
                    <w:rPr>
                      <w:color w:val="000000"/>
                      <w:sz w:val="28"/>
                      <w:szCs w:val="28"/>
                    </w:rPr>
                    <w:t>Правовую основу деятельности учреждения составляют: Конституция Российской Федерации, законодательство Российской Федерации и Республики Башкортостан,  Устав сельского поселения Нигаматовский сельсовет  муниципального района Баймакский район РБ и Положение об Администрации сельского поселения Нигаматовский сельсовет муниципального района Баймакский район Республики Башкортостан, утвержденное решением Совета депутатов сельского поселения Нигаматовский сельсовет муниципального района Баймакский район Республики Башкортостан от 27.09.2010 года №115</w:t>
                  </w:r>
                </w:p>
                <w:p w:rsidR="00B4042E" w:rsidRDefault="00F44FEC">
                  <w:pPr>
                    <w:ind w:firstLine="720"/>
                    <w:jc w:val="both"/>
                  </w:pPr>
                  <w:r>
                    <w:rPr>
                      <w:color w:val="000000"/>
                      <w:sz w:val="28"/>
                      <w:szCs w:val="28"/>
                    </w:rPr>
                    <w:t>Учредителем и собственником имущества является Администрация сельского поселения Нигаматовский сельсовет муниципального района Баймакский район Республики Башкортостан.</w:t>
                  </w:r>
                </w:p>
                <w:p w:rsidR="00B4042E" w:rsidRDefault="00F44FEC">
                  <w:pPr>
                    <w:ind w:firstLine="720"/>
                    <w:jc w:val="both"/>
                  </w:pPr>
                  <w:r>
                    <w:rPr>
                      <w:color w:val="000000"/>
                      <w:sz w:val="28"/>
                      <w:szCs w:val="28"/>
                    </w:rPr>
                    <w:t>Администрация сельского поселения Нигаматовский сельсовет является юридическим лицом,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B4042E" w:rsidRDefault="00F44FEC">
                  <w:pPr>
                    <w:ind w:firstLine="720"/>
                    <w:jc w:val="both"/>
                  </w:pPr>
                  <w:r>
                    <w:rPr>
                      <w:color w:val="000000"/>
                      <w:sz w:val="28"/>
                      <w:szCs w:val="28"/>
                    </w:rPr>
                    <w:t>Структура Администрации сельского поселения Нигаматовский сельсовет включает в себя аппарат управления.</w:t>
                  </w:r>
                </w:p>
                <w:p w:rsidR="00B4042E" w:rsidRDefault="00F44FEC">
                  <w:pPr>
                    <w:ind w:firstLine="720"/>
                    <w:jc w:val="center"/>
                  </w:pPr>
                  <w:r>
                    <w:rPr>
                      <w:color w:val="000000"/>
                      <w:sz w:val="28"/>
                      <w:szCs w:val="28"/>
                    </w:rPr>
                    <w:t>Раздел 2. Результаты деятельности субъекта бюджетной отчетности</w:t>
                  </w:r>
                </w:p>
                <w:p w:rsidR="00B4042E" w:rsidRDefault="00F44FEC">
                  <w:pPr>
                    <w:ind w:firstLine="700"/>
                    <w:jc w:val="both"/>
                  </w:pPr>
                  <w:r>
                    <w:rPr>
                      <w:color w:val="000000"/>
                      <w:sz w:val="28"/>
                      <w:szCs w:val="28"/>
                    </w:rPr>
                    <w:t>Целью деятельности учреждения является осуществление управленческих функций в качестве исполнительного органа местного самоуправления, осуществляющего организационно-распорядительную деятельность по вопросам, отнесенным законодательством к вопросам местного значения.</w:t>
                  </w:r>
                </w:p>
                <w:p w:rsidR="00B4042E" w:rsidRDefault="00F44FEC">
                  <w:pPr>
                    <w:ind w:firstLine="700"/>
                    <w:jc w:val="both"/>
                  </w:pPr>
                  <w:r>
                    <w:rPr>
                      <w:color w:val="000000"/>
                      <w:sz w:val="28"/>
                      <w:szCs w:val="28"/>
                    </w:rPr>
                    <w:t>Высшим должностным лицом Администрации является Глава сельского поселения Нигаматовский сельсовета, назначаемый на должность по контракту, заключаемому по результатам конкурса на замещение указанной должности, на срок полномочий совета депутатов сельского поселения Нигаматовский сельсовет муниципального района Баймакский район Республики Башкортостан.</w:t>
                  </w:r>
                </w:p>
                <w:p w:rsidR="00B4042E" w:rsidRDefault="00F44FEC">
                  <w:pPr>
                    <w:ind w:firstLine="700"/>
                    <w:jc w:val="both"/>
                  </w:pPr>
                  <w:r>
                    <w:rPr>
                      <w:color w:val="000000"/>
                      <w:sz w:val="28"/>
                      <w:szCs w:val="28"/>
                    </w:rPr>
                    <w:t>Глава сельского поселения осуществляет текущее руководство деятельностью Администрации, подотчетен и подконтролен Совету депутатов по вопросам, отнесенным к компетенции Совета депутатов,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4042E" w:rsidRDefault="00F44FEC">
                  <w:pPr>
                    <w:ind w:firstLine="700"/>
                    <w:jc w:val="both"/>
                  </w:pPr>
                  <w:r>
                    <w:rPr>
                      <w:color w:val="000000"/>
                      <w:sz w:val="28"/>
                      <w:szCs w:val="28"/>
                    </w:rPr>
                    <w:t xml:space="preserve">Среднесписочная численность работников </w:t>
                  </w:r>
                  <w:proofErr w:type="gramStart"/>
                  <w:r>
                    <w:rPr>
                      <w:color w:val="000000"/>
                      <w:sz w:val="28"/>
                      <w:szCs w:val="28"/>
                    </w:rPr>
                    <w:t>Администрации  сельского</w:t>
                  </w:r>
                  <w:proofErr w:type="gramEnd"/>
                  <w:r>
                    <w:rPr>
                      <w:color w:val="000000"/>
                      <w:sz w:val="28"/>
                      <w:szCs w:val="28"/>
                    </w:rPr>
                    <w:t xml:space="preserve"> поселения Нигаматовский сельсовет по состоянию на 01.01.2022 года составила 7 человек.</w:t>
                  </w:r>
                </w:p>
                <w:p w:rsidR="00B4042E" w:rsidRDefault="00F44FEC">
                  <w:pPr>
                    <w:ind w:firstLine="720"/>
                    <w:jc w:val="center"/>
                  </w:pPr>
                  <w:r>
                    <w:rPr>
                      <w:color w:val="000000"/>
                      <w:sz w:val="28"/>
                      <w:szCs w:val="28"/>
                    </w:rPr>
                    <w:lastRenderedPageBreak/>
                    <w:t>Анализ состояния основных фондов.</w:t>
                  </w:r>
                </w:p>
                <w:p w:rsidR="00B4042E" w:rsidRDefault="00F44FEC">
                  <w:pPr>
                    <w:ind w:firstLine="720"/>
                    <w:jc w:val="both"/>
                  </w:pPr>
                  <w:r>
                    <w:rPr>
                      <w:color w:val="000000"/>
                      <w:sz w:val="28"/>
                      <w:szCs w:val="28"/>
                    </w:rPr>
                    <w:t>Администрация и структурные подразделения оснащены основными средствами, необходимыми для выполнения полномочий, оказания услуг. Здания администрации оснащен охранной, автоматической пожарной сигнализации и систем оповещения о пожаре. Администрация и структурные подразделения укомплектованы материальными запасами, необходимыми для выполнения полномочий, оказания услуг:</w:t>
                  </w:r>
                </w:p>
                <w:p w:rsidR="00B4042E" w:rsidRDefault="00B4042E">
                  <w:pPr>
                    <w:rPr>
                      <w:vanish/>
                    </w:rPr>
                  </w:pPr>
                </w:p>
                <w:tbl>
                  <w:tblPr>
                    <w:tblOverlap w:val="never"/>
                    <w:tblW w:w="10312" w:type="dxa"/>
                    <w:tblBorders>
                      <w:top w:val="single" w:sz="0" w:space="0" w:color="000000"/>
                      <w:left w:val="single" w:sz="0" w:space="0" w:color="000000"/>
                      <w:bottom w:val="single" w:sz="0" w:space="0" w:color="000000"/>
                      <w:right w:val="single" w:sz="0" w:space="0" w:color="000000"/>
                    </w:tblBorders>
                    <w:tblLayout w:type="fixed"/>
                    <w:tblLook w:val="01E0" w:firstRow="1" w:lastRow="1" w:firstColumn="1" w:lastColumn="1" w:noHBand="0" w:noVBand="0"/>
                  </w:tblPr>
                  <w:tblGrid>
                    <w:gridCol w:w="2759"/>
                    <w:gridCol w:w="2839"/>
                    <w:gridCol w:w="4714"/>
                  </w:tblGrid>
                  <w:tr w:rsidR="00B4042E">
                    <w:tc>
                      <w:tcPr>
                        <w:tcW w:w="27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B4042E" w:rsidRDefault="00F44FEC">
                        <w:pPr>
                          <w:jc w:val="both"/>
                        </w:pPr>
                        <w:r>
                          <w:rPr>
                            <w:color w:val="000000"/>
                            <w:sz w:val="28"/>
                            <w:szCs w:val="28"/>
                          </w:rPr>
                          <w:t xml:space="preserve">ИП </w:t>
                        </w:r>
                        <w:proofErr w:type="spellStart"/>
                        <w:r>
                          <w:rPr>
                            <w:color w:val="000000"/>
                            <w:sz w:val="28"/>
                            <w:szCs w:val="28"/>
                          </w:rPr>
                          <w:t>Муртазин</w:t>
                        </w:r>
                        <w:proofErr w:type="spellEnd"/>
                        <w:r>
                          <w:rPr>
                            <w:color w:val="000000"/>
                            <w:sz w:val="28"/>
                            <w:szCs w:val="28"/>
                          </w:rPr>
                          <w:t xml:space="preserve"> </w:t>
                        </w:r>
                        <w:proofErr w:type="spellStart"/>
                        <w:r>
                          <w:rPr>
                            <w:color w:val="000000"/>
                            <w:sz w:val="28"/>
                            <w:szCs w:val="28"/>
                          </w:rPr>
                          <w:t>Фаниль</w:t>
                        </w:r>
                        <w:proofErr w:type="spellEnd"/>
                        <w:r>
                          <w:rPr>
                            <w:color w:val="000000"/>
                            <w:sz w:val="28"/>
                            <w:szCs w:val="28"/>
                          </w:rPr>
                          <w:t xml:space="preserve"> </w:t>
                        </w:r>
                        <w:proofErr w:type="spellStart"/>
                        <w:r>
                          <w:rPr>
                            <w:color w:val="000000"/>
                            <w:sz w:val="28"/>
                            <w:szCs w:val="28"/>
                          </w:rPr>
                          <w:t>Вакилевич</w:t>
                        </w:r>
                        <w:proofErr w:type="spellEnd"/>
                      </w:p>
                    </w:tc>
                    <w:tc>
                      <w:tcPr>
                        <w:tcW w:w="283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B4042E" w:rsidRDefault="00F44FEC">
                        <w:pPr>
                          <w:jc w:val="right"/>
                        </w:pPr>
                        <w:r>
                          <w:rPr>
                            <w:color w:val="000000"/>
                            <w:sz w:val="28"/>
                            <w:szCs w:val="28"/>
                          </w:rPr>
                          <w:t>58 148,74</w:t>
                        </w:r>
                      </w:p>
                    </w:tc>
                    <w:tc>
                      <w:tcPr>
                        <w:tcW w:w="471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B4042E" w:rsidRDefault="00F44FEC">
                        <w:pPr>
                          <w:jc w:val="both"/>
                        </w:pPr>
                        <w:r>
                          <w:rPr>
                            <w:color w:val="000000"/>
                            <w:sz w:val="28"/>
                            <w:szCs w:val="28"/>
                          </w:rPr>
                          <w:t>Ремонт крыльца и замена окон</w:t>
                        </w:r>
                      </w:p>
                    </w:tc>
                  </w:tr>
                  <w:tr w:rsidR="00B4042E">
                    <w:tc>
                      <w:tcPr>
                        <w:tcW w:w="27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B4042E" w:rsidRDefault="00F44FEC">
                        <w:pPr>
                          <w:jc w:val="both"/>
                        </w:pPr>
                        <w:r>
                          <w:rPr>
                            <w:color w:val="000000"/>
                            <w:sz w:val="28"/>
                            <w:szCs w:val="28"/>
                          </w:rPr>
                          <w:t xml:space="preserve"> ИП </w:t>
                        </w:r>
                        <w:proofErr w:type="spellStart"/>
                        <w:r>
                          <w:rPr>
                            <w:color w:val="000000"/>
                            <w:sz w:val="28"/>
                            <w:szCs w:val="28"/>
                          </w:rPr>
                          <w:t>Муртазин</w:t>
                        </w:r>
                        <w:proofErr w:type="spellEnd"/>
                        <w:r>
                          <w:rPr>
                            <w:color w:val="000000"/>
                            <w:sz w:val="28"/>
                            <w:szCs w:val="28"/>
                          </w:rPr>
                          <w:t xml:space="preserve"> </w:t>
                        </w:r>
                        <w:proofErr w:type="spellStart"/>
                        <w:r>
                          <w:rPr>
                            <w:color w:val="000000"/>
                            <w:sz w:val="28"/>
                            <w:szCs w:val="28"/>
                          </w:rPr>
                          <w:t>Фаниль</w:t>
                        </w:r>
                        <w:proofErr w:type="spellEnd"/>
                        <w:r>
                          <w:rPr>
                            <w:color w:val="000000"/>
                            <w:sz w:val="28"/>
                            <w:szCs w:val="28"/>
                          </w:rPr>
                          <w:t xml:space="preserve"> </w:t>
                        </w:r>
                        <w:proofErr w:type="spellStart"/>
                        <w:r>
                          <w:rPr>
                            <w:color w:val="000000"/>
                            <w:sz w:val="28"/>
                            <w:szCs w:val="28"/>
                          </w:rPr>
                          <w:t>Вакилевич</w:t>
                        </w:r>
                        <w:proofErr w:type="spellEnd"/>
                      </w:p>
                    </w:tc>
                    <w:tc>
                      <w:tcPr>
                        <w:tcW w:w="283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B4042E" w:rsidRDefault="00F44FEC">
                        <w:pPr>
                          <w:jc w:val="right"/>
                        </w:pPr>
                        <w:r>
                          <w:rPr>
                            <w:color w:val="000000"/>
                            <w:sz w:val="28"/>
                            <w:szCs w:val="28"/>
                          </w:rPr>
                          <w:t>189 759,20</w:t>
                        </w:r>
                      </w:p>
                    </w:tc>
                    <w:tc>
                      <w:tcPr>
                        <w:tcW w:w="471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B4042E" w:rsidRDefault="00F44FEC">
                        <w:pPr>
                          <w:jc w:val="both"/>
                        </w:pPr>
                        <w:r>
                          <w:rPr>
                            <w:color w:val="000000"/>
                            <w:sz w:val="28"/>
                            <w:szCs w:val="28"/>
                          </w:rPr>
                          <w:t>установка контейнерного площадка </w:t>
                        </w:r>
                      </w:p>
                    </w:tc>
                  </w:tr>
                  <w:tr w:rsidR="00B4042E">
                    <w:tc>
                      <w:tcPr>
                        <w:tcW w:w="27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B4042E" w:rsidRDefault="00F44FEC">
                        <w:pPr>
                          <w:jc w:val="both"/>
                        </w:pPr>
                        <w:r>
                          <w:rPr>
                            <w:color w:val="000000"/>
                            <w:sz w:val="28"/>
                            <w:szCs w:val="28"/>
                          </w:rPr>
                          <w:t xml:space="preserve"> ИП </w:t>
                        </w:r>
                        <w:proofErr w:type="spellStart"/>
                        <w:r>
                          <w:rPr>
                            <w:color w:val="000000"/>
                            <w:sz w:val="28"/>
                            <w:szCs w:val="28"/>
                          </w:rPr>
                          <w:t>Муртазин</w:t>
                        </w:r>
                        <w:proofErr w:type="spellEnd"/>
                        <w:r>
                          <w:rPr>
                            <w:color w:val="000000"/>
                            <w:sz w:val="28"/>
                            <w:szCs w:val="28"/>
                          </w:rPr>
                          <w:t xml:space="preserve"> </w:t>
                        </w:r>
                        <w:proofErr w:type="spellStart"/>
                        <w:r>
                          <w:rPr>
                            <w:color w:val="000000"/>
                            <w:sz w:val="28"/>
                            <w:szCs w:val="28"/>
                          </w:rPr>
                          <w:t>Фаниль</w:t>
                        </w:r>
                        <w:proofErr w:type="spellEnd"/>
                        <w:r>
                          <w:rPr>
                            <w:color w:val="000000"/>
                            <w:sz w:val="28"/>
                            <w:szCs w:val="28"/>
                          </w:rPr>
                          <w:t xml:space="preserve"> </w:t>
                        </w:r>
                        <w:proofErr w:type="spellStart"/>
                        <w:r>
                          <w:rPr>
                            <w:color w:val="000000"/>
                            <w:sz w:val="28"/>
                            <w:szCs w:val="28"/>
                          </w:rPr>
                          <w:t>Вакилевич</w:t>
                        </w:r>
                        <w:proofErr w:type="spellEnd"/>
                      </w:p>
                    </w:tc>
                    <w:tc>
                      <w:tcPr>
                        <w:tcW w:w="283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B4042E" w:rsidRDefault="00F44FEC">
                        <w:pPr>
                          <w:jc w:val="right"/>
                        </w:pPr>
                        <w:r>
                          <w:rPr>
                            <w:color w:val="000000"/>
                            <w:sz w:val="28"/>
                            <w:szCs w:val="28"/>
                          </w:rPr>
                          <w:t>49 995,69</w:t>
                        </w:r>
                      </w:p>
                    </w:tc>
                    <w:tc>
                      <w:tcPr>
                        <w:tcW w:w="471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B4042E" w:rsidRDefault="00F44FEC">
                        <w:pPr>
                          <w:jc w:val="both"/>
                        </w:pPr>
                        <w:r>
                          <w:rPr>
                            <w:color w:val="000000"/>
                            <w:sz w:val="28"/>
                            <w:szCs w:val="28"/>
                          </w:rPr>
                          <w:t>изготовление остановочного павильона</w:t>
                        </w:r>
                      </w:p>
                    </w:tc>
                  </w:tr>
                  <w:tr w:rsidR="00B4042E">
                    <w:tc>
                      <w:tcPr>
                        <w:tcW w:w="27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B4042E" w:rsidRDefault="00F44FEC">
                        <w:pPr>
                          <w:jc w:val="both"/>
                        </w:pPr>
                        <w:r>
                          <w:rPr>
                            <w:color w:val="000000"/>
                            <w:sz w:val="28"/>
                            <w:szCs w:val="28"/>
                          </w:rPr>
                          <w:t xml:space="preserve">ИП </w:t>
                        </w:r>
                        <w:proofErr w:type="spellStart"/>
                        <w:r>
                          <w:rPr>
                            <w:color w:val="000000"/>
                            <w:sz w:val="28"/>
                            <w:szCs w:val="28"/>
                          </w:rPr>
                          <w:t>Рахмангулов</w:t>
                        </w:r>
                        <w:proofErr w:type="spellEnd"/>
                        <w:r>
                          <w:rPr>
                            <w:color w:val="000000"/>
                            <w:sz w:val="28"/>
                            <w:szCs w:val="28"/>
                          </w:rPr>
                          <w:t xml:space="preserve">  Н.Р.</w:t>
                        </w:r>
                      </w:p>
                    </w:tc>
                    <w:tc>
                      <w:tcPr>
                        <w:tcW w:w="283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B4042E" w:rsidRDefault="00F44FEC">
                        <w:pPr>
                          <w:jc w:val="right"/>
                        </w:pPr>
                        <w:r>
                          <w:rPr>
                            <w:color w:val="000000"/>
                            <w:sz w:val="28"/>
                            <w:szCs w:val="28"/>
                          </w:rPr>
                          <w:t>77 400,00</w:t>
                        </w:r>
                      </w:p>
                    </w:tc>
                    <w:tc>
                      <w:tcPr>
                        <w:tcW w:w="471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B4042E" w:rsidRDefault="00F44FEC">
                        <w:pPr>
                          <w:jc w:val="both"/>
                        </w:pPr>
                        <w:r>
                          <w:rPr>
                            <w:color w:val="000000"/>
                            <w:sz w:val="28"/>
                            <w:szCs w:val="28"/>
                          </w:rPr>
                          <w:t>ремонт кладбища</w:t>
                        </w:r>
                      </w:p>
                    </w:tc>
                  </w:tr>
                </w:tbl>
                <w:p w:rsidR="00B4042E" w:rsidRDefault="00F44FEC">
                  <w:pPr>
                    <w:ind w:firstLine="720"/>
                    <w:jc w:val="center"/>
                  </w:pPr>
                  <w:r>
                    <w:rPr>
                      <w:color w:val="000000"/>
                      <w:sz w:val="28"/>
                      <w:szCs w:val="28"/>
                    </w:rPr>
                    <w:t>Раздел 3. Анализ отчета об исполнении бюджета субъектом бюджетной отчетности </w:t>
                  </w:r>
                </w:p>
                <w:p w:rsidR="00B4042E" w:rsidRDefault="00F44FEC">
                  <w:pPr>
                    <w:ind w:firstLine="700"/>
                    <w:jc w:val="both"/>
                  </w:pPr>
                  <w:r>
                    <w:rPr>
                      <w:color w:val="000000"/>
                      <w:sz w:val="28"/>
                      <w:szCs w:val="28"/>
                    </w:rPr>
                    <w:t xml:space="preserve">Сведения об исполнении бюджета </w:t>
                  </w:r>
                  <w:proofErr w:type="gramStart"/>
                  <w:r>
                    <w:rPr>
                      <w:color w:val="000000"/>
                      <w:sz w:val="28"/>
                      <w:szCs w:val="28"/>
                    </w:rPr>
                    <w:t>Администрации  сельского</w:t>
                  </w:r>
                  <w:proofErr w:type="gramEnd"/>
                  <w:r>
                    <w:rPr>
                      <w:color w:val="000000"/>
                      <w:sz w:val="28"/>
                      <w:szCs w:val="28"/>
                    </w:rPr>
                    <w:t xml:space="preserve"> поселения Нигаматовский сельсовет с отражением отклонений по доходам бюджета и показателям с исполнением менее 100 % от утвержденных годовых назначений по расходам бюджета содержатся в форме 0503164 «Сведения об исполнении бюджета». </w:t>
                  </w:r>
                </w:p>
                <w:p w:rsidR="00B4042E" w:rsidRDefault="00F44FEC">
                  <w:pPr>
                    <w:jc w:val="both"/>
                  </w:pPr>
                  <w:r>
                    <w:rPr>
                      <w:color w:val="000000"/>
                      <w:sz w:val="28"/>
                      <w:szCs w:val="28"/>
                    </w:rPr>
                    <w:t> </w:t>
                  </w:r>
                </w:p>
                <w:p w:rsidR="00B4042E" w:rsidRDefault="00B4042E">
                  <w:pPr>
                    <w:rPr>
                      <w:vanish/>
                    </w:rPr>
                  </w:pPr>
                </w:p>
                <w:p w:rsidR="00B4042E" w:rsidRDefault="00F44FEC">
                  <w:pPr>
                    <w:ind w:firstLine="700"/>
                    <w:jc w:val="center"/>
                  </w:pPr>
                  <w:r>
                    <w:rPr>
                      <w:color w:val="000000"/>
                      <w:sz w:val="28"/>
                      <w:szCs w:val="28"/>
                    </w:rPr>
                    <w:t>Сведения о долговых обязательствах.</w:t>
                  </w:r>
                </w:p>
                <w:p w:rsidR="00B4042E" w:rsidRDefault="00F44FEC">
                  <w:pPr>
                    <w:ind w:firstLine="700"/>
                    <w:jc w:val="both"/>
                  </w:pPr>
                  <w:r>
                    <w:rPr>
                      <w:color w:val="000000"/>
                      <w:sz w:val="28"/>
                      <w:szCs w:val="28"/>
                    </w:rPr>
                    <w:t xml:space="preserve">За отчетный период займов кредитных организаций, займов путем выпуска ценных </w:t>
                  </w:r>
                  <w:proofErr w:type="gramStart"/>
                  <w:r>
                    <w:rPr>
                      <w:color w:val="000000"/>
                      <w:sz w:val="28"/>
                      <w:szCs w:val="28"/>
                    </w:rPr>
                    <w:t>бумаг,  бюджетных</w:t>
                  </w:r>
                  <w:proofErr w:type="gramEnd"/>
                  <w:r>
                    <w:rPr>
                      <w:color w:val="000000"/>
                      <w:sz w:val="28"/>
                      <w:szCs w:val="28"/>
                    </w:rPr>
                    <w:t xml:space="preserve"> кредитов из других бюджетов бюджетной системы Российской Федерации Администрацией  сельского поселения </w:t>
                  </w:r>
                  <w:proofErr w:type="spellStart"/>
                  <w:r>
                    <w:rPr>
                      <w:color w:val="000000"/>
                      <w:sz w:val="28"/>
                      <w:szCs w:val="28"/>
                    </w:rPr>
                    <w:t>Нигаматовским</w:t>
                  </w:r>
                  <w:proofErr w:type="spellEnd"/>
                  <w:r>
                    <w:rPr>
                      <w:color w:val="000000"/>
                      <w:sz w:val="28"/>
                      <w:szCs w:val="28"/>
                    </w:rPr>
                    <w:t xml:space="preserve"> сельсоветом  не получено, муниципальных гарантий не выдавалось.</w:t>
                  </w:r>
                </w:p>
                <w:p w:rsidR="00B4042E" w:rsidRDefault="00F44FEC">
                  <w:pPr>
                    <w:ind w:firstLine="720"/>
                    <w:jc w:val="center"/>
                  </w:pPr>
                  <w:r>
                    <w:rPr>
                      <w:color w:val="000000"/>
                      <w:sz w:val="28"/>
                      <w:szCs w:val="28"/>
                    </w:rPr>
                    <w:t>Раздел 4.  Анализ показателей бухгалтерской отчетности субъекта бюджетной отчетности</w:t>
                  </w:r>
                </w:p>
                <w:p w:rsidR="00B4042E" w:rsidRDefault="00F44FEC">
                  <w:pPr>
                    <w:ind w:firstLine="700"/>
                    <w:jc w:val="both"/>
                  </w:pPr>
                  <w:r>
                    <w:rPr>
                      <w:color w:val="000000"/>
                      <w:sz w:val="28"/>
                      <w:szCs w:val="28"/>
                    </w:rPr>
                    <w:t xml:space="preserve">Передача нефинансовых активов из бюджета </w:t>
                  </w:r>
                  <w:proofErr w:type="gramStart"/>
                  <w:r>
                    <w:rPr>
                      <w:color w:val="000000"/>
                      <w:sz w:val="28"/>
                      <w:szCs w:val="28"/>
                    </w:rPr>
                    <w:t>Администрации  сельского</w:t>
                  </w:r>
                  <w:proofErr w:type="gramEnd"/>
                  <w:r>
                    <w:rPr>
                      <w:color w:val="000000"/>
                      <w:sz w:val="28"/>
                      <w:szCs w:val="28"/>
                    </w:rPr>
                    <w:t xml:space="preserve"> поселения Нигаматовский сельсовет в другие бюджеты бюджетной системы Российской Федерации в отчетном финансовом году не производилась.</w:t>
                  </w:r>
                </w:p>
                <w:p w:rsidR="00B4042E" w:rsidRDefault="00F44FEC">
                  <w:pPr>
                    <w:ind w:firstLine="700"/>
                    <w:jc w:val="both"/>
                  </w:pPr>
                  <w:r>
                    <w:rPr>
                      <w:color w:val="000000"/>
                      <w:sz w:val="28"/>
                      <w:szCs w:val="28"/>
                    </w:rPr>
                    <w:t>Поступлений нефинансовых активов от других бюджетов бюджетной системы Российской Федерации в отчетном периоде не получено.</w:t>
                  </w:r>
                </w:p>
                <w:p w:rsidR="00B4042E" w:rsidRDefault="00F44FEC">
                  <w:pPr>
                    <w:ind w:firstLine="700"/>
                    <w:jc w:val="both"/>
                  </w:pPr>
                  <w:r>
                    <w:rPr>
                      <w:color w:val="000000"/>
                      <w:sz w:val="28"/>
                      <w:szCs w:val="28"/>
                      <w:u w:val="single"/>
                    </w:rPr>
                    <w:t>Форма 0503169 «Сведения по дебиторской и кредиторской задолженности.</w:t>
                  </w:r>
                </w:p>
                <w:p w:rsidR="00B4042E" w:rsidRDefault="00F44FEC">
                  <w:pPr>
                    <w:ind w:firstLine="700"/>
                    <w:jc w:val="both"/>
                  </w:pPr>
                  <w:r>
                    <w:rPr>
                      <w:color w:val="FF0000"/>
                      <w:sz w:val="28"/>
                      <w:szCs w:val="28"/>
                    </w:rPr>
                    <w:t>    </w:t>
                  </w:r>
                  <w:r>
                    <w:rPr>
                      <w:b/>
                      <w:bCs/>
                      <w:color w:val="000000"/>
                      <w:sz w:val="28"/>
                      <w:szCs w:val="28"/>
                      <w:u w:val="single"/>
                    </w:rPr>
                    <w:t>Дебиторская задолженность на 01.01.2022</w:t>
                  </w:r>
                  <w:r>
                    <w:rPr>
                      <w:b/>
                      <w:bCs/>
                      <w:color w:val="000000"/>
                      <w:sz w:val="28"/>
                      <w:szCs w:val="28"/>
                    </w:rPr>
                    <w:t>.</w:t>
                  </w:r>
                  <w:r>
                    <w:rPr>
                      <w:color w:val="000000"/>
                      <w:sz w:val="28"/>
                      <w:szCs w:val="28"/>
                    </w:rPr>
                    <w:t xml:space="preserve"> не </w:t>
                  </w:r>
                  <w:proofErr w:type="gramStart"/>
                  <w:r>
                    <w:rPr>
                      <w:color w:val="000000"/>
                      <w:sz w:val="28"/>
                      <w:szCs w:val="28"/>
                    </w:rPr>
                    <w:t>имеется .</w:t>
                  </w:r>
                  <w:proofErr w:type="gramEnd"/>
                </w:p>
                <w:p w:rsidR="00B4042E" w:rsidRDefault="00B4042E">
                  <w:pPr>
                    <w:rPr>
                      <w:vanish/>
                    </w:rPr>
                  </w:pPr>
                </w:p>
                <w:tbl>
                  <w:tblPr>
                    <w:tblOverlap w:val="never"/>
                    <w:tblW w:w="1031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2578"/>
                    <w:gridCol w:w="2578"/>
                    <w:gridCol w:w="2579"/>
                    <w:gridCol w:w="2579"/>
                  </w:tblGrid>
                  <w:tr w:rsidR="00B4042E">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F44FEC">
                        <w:pPr>
                          <w:jc w:val="both"/>
                        </w:pPr>
                        <w:r>
                          <w:rPr>
                            <w:color w:val="000000"/>
                            <w:sz w:val="28"/>
                            <w:szCs w:val="28"/>
                          </w:rPr>
                          <w:t>По счету</w:t>
                        </w:r>
                      </w:p>
                    </w:tc>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F44FEC">
                        <w:pPr>
                          <w:jc w:val="both"/>
                        </w:pPr>
                        <w:r>
                          <w:rPr>
                            <w:color w:val="000000"/>
                            <w:sz w:val="28"/>
                            <w:szCs w:val="28"/>
                          </w:rPr>
                          <w:t>Кредитор</w:t>
                        </w:r>
                      </w:p>
                    </w:tc>
                    <w:tc>
                      <w:tcPr>
                        <w:tcW w:w="257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F44FEC">
                        <w:pPr>
                          <w:jc w:val="both"/>
                        </w:pPr>
                        <w:r>
                          <w:rPr>
                            <w:color w:val="000000"/>
                            <w:sz w:val="28"/>
                            <w:szCs w:val="28"/>
                          </w:rPr>
                          <w:t>Сумма</w:t>
                        </w:r>
                      </w:p>
                    </w:tc>
                    <w:tc>
                      <w:tcPr>
                        <w:tcW w:w="257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F44FEC">
                        <w:pPr>
                          <w:jc w:val="both"/>
                        </w:pPr>
                        <w:r>
                          <w:rPr>
                            <w:color w:val="000000"/>
                            <w:sz w:val="28"/>
                            <w:szCs w:val="28"/>
                          </w:rPr>
                          <w:t>Оплата </w:t>
                        </w:r>
                      </w:p>
                    </w:tc>
                  </w:tr>
                  <w:tr w:rsidR="00B4042E">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F44FEC">
                        <w:pPr>
                          <w:jc w:val="both"/>
                        </w:pPr>
                        <w:r>
                          <w:rPr>
                            <w:color w:val="000000"/>
                            <w:sz w:val="28"/>
                            <w:szCs w:val="28"/>
                          </w:rPr>
                          <w:t> 206.34</w:t>
                        </w:r>
                      </w:p>
                    </w:tc>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F44FEC">
                        <w:pPr>
                          <w:jc w:val="both"/>
                        </w:pPr>
                        <w:r>
                          <w:rPr>
                            <w:color w:val="000000"/>
                            <w:sz w:val="28"/>
                            <w:szCs w:val="28"/>
                          </w:rPr>
                          <w:t> РН- карт</w:t>
                        </w:r>
                      </w:p>
                    </w:tc>
                    <w:tc>
                      <w:tcPr>
                        <w:tcW w:w="257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F44FEC">
                        <w:pPr>
                          <w:jc w:val="both"/>
                        </w:pPr>
                        <w:r>
                          <w:rPr>
                            <w:color w:val="000000"/>
                            <w:sz w:val="28"/>
                            <w:szCs w:val="28"/>
                          </w:rPr>
                          <w:t> 59878,71</w:t>
                        </w:r>
                      </w:p>
                    </w:tc>
                    <w:tc>
                      <w:tcPr>
                        <w:tcW w:w="257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B4042E">
                        <w:pPr>
                          <w:spacing w:line="1" w:lineRule="auto"/>
                          <w:jc w:val="both"/>
                        </w:pPr>
                      </w:p>
                    </w:tc>
                  </w:tr>
                  <w:tr w:rsidR="00B4042E">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B4042E">
                        <w:pPr>
                          <w:spacing w:line="1" w:lineRule="auto"/>
                          <w:jc w:val="both"/>
                        </w:pPr>
                      </w:p>
                    </w:tc>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B4042E">
                        <w:pPr>
                          <w:spacing w:line="1" w:lineRule="auto"/>
                          <w:jc w:val="both"/>
                        </w:pPr>
                      </w:p>
                    </w:tc>
                    <w:tc>
                      <w:tcPr>
                        <w:tcW w:w="257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B4042E">
                        <w:pPr>
                          <w:spacing w:line="1" w:lineRule="auto"/>
                          <w:jc w:val="both"/>
                        </w:pPr>
                      </w:p>
                    </w:tc>
                    <w:tc>
                      <w:tcPr>
                        <w:tcW w:w="257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B4042E">
                        <w:pPr>
                          <w:spacing w:line="1" w:lineRule="auto"/>
                          <w:jc w:val="both"/>
                        </w:pPr>
                      </w:p>
                    </w:tc>
                  </w:tr>
                  <w:tr w:rsidR="00B4042E">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F44FEC">
                        <w:pPr>
                          <w:jc w:val="both"/>
                        </w:pPr>
                        <w:r>
                          <w:rPr>
                            <w:color w:val="000000"/>
                            <w:sz w:val="28"/>
                            <w:szCs w:val="28"/>
                          </w:rPr>
                          <w:t> Итого</w:t>
                        </w:r>
                      </w:p>
                    </w:tc>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B4042E">
                        <w:pPr>
                          <w:spacing w:line="1" w:lineRule="auto"/>
                          <w:jc w:val="both"/>
                        </w:pPr>
                      </w:p>
                    </w:tc>
                    <w:tc>
                      <w:tcPr>
                        <w:tcW w:w="257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F44FEC">
                        <w:pPr>
                          <w:jc w:val="both"/>
                        </w:pPr>
                        <w:r>
                          <w:rPr>
                            <w:color w:val="000000"/>
                            <w:sz w:val="28"/>
                            <w:szCs w:val="28"/>
                          </w:rPr>
                          <w:t> 59878,71</w:t>
                        </w:r>
                      </w:p>
                    </w:tc>
                    <w:tc>
                      <w:tcPr>
                        <w:tcW w:w="257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B4042E">
                        <w:pPr>
                          <w:spacing w:line="1" w:lineRule="auto"/>
                          <w:jc w:val="both"/>
                        </w:pPr>
                      </w:p>
                    </w:tc>
                  </w:tr>
                </w:tbl>
                <w:p w:rsidR="00B4042E" w:rsidRDefault="00F44FEC">
                  <w:pPr>
                    <w:ind w:firstLine="700"/>
                    <w:jc w:val="both"/>
                  </w:pPr>
                  <w:r>
                    <w:rPr>
                      <w:b/>
                      <w:bCs/>
                      <w:color w:val="000000"/>
                      <w:sz w:val="28"/>
                      <w:szCs w:val="28"/>
                      <w:u w:val="single"/>
                    </w:rPr>
                    <w:t>Кредиторская задолженность на 01.01.2022 г.</w:t>
                  </w:r>
                  <w:r>
                    <w:rPr>
                      <w:color w:val="000000"/>
                      <w:sz w:val="28"/>
                      <w:szCs w:val="28"/>
                    </w:rPr>
                    <w:t> образовалась:</w:t>
                  </w:r>
                </w:p>
                <w:p w:rsidR="00B4042E" w:rsidRDefault="00B4042E">
                  <w:pPr>
                    <w:rPr>
                      <w:vanish/>
                    </w:rPr>
                  </w:pPr>
                </w:p>
                <w:tbl>
                  <w:tblPr>
                    <w:tblOverlap w:val="never"/>
                    <w:tblW w:w="1031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2578"/>
                    <w:gridCol w:w="2578"/>
                    <w:gridCol w:w="2579"/>
                    <w:gridCol w:w="2579"/>
                  </w:tblGrid>
                  <w:tr w:rsidR="00B4042E">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F44FEC">
                        <w:pPr>
                          <w:jc w:val="both"/>
                        </w:pPr>
                        <w:r>
                          <w:rPr>
                            <w:color w:val="000000"/>
                            <w:sz w:val="28"/>
                            <w:szCs w:val="28"/>
                          </w:rPr>
                          <w:t>По счету</w:t>
                        </w:r>
                      </w:p>
                    </w:tc>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F44FEC">
                        <w:pPr>
                          <w:jc w:val="both"/>
                        </w:pPr>
                        <w:r>
                          <w:rPr>
                            <w:color w:val="000000"/>
                            <w:sz w:val="28"/>
                            <w:szCs w:val="28"/>
                          </w:rPr>
                          <w:t>Кредитор</w:t>
                        </w:r>
                      </w:p>
                    </w:tc>
                    <w:tc>
                      <w:tcPr>
                        <w:tcW w:w="257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F44FEC">
                        <w:pPr>
                          <w:jc w:val="both"/>
                        </w:pPr>
                        <w:r>
                          <w:rPr>
                            <w:color w:val="000000"/>
                            <w:sz w:val="28"/>
                            <w:szCs w:val="28"/>
                          </w:rPr>
                          <w:t>Сумма</w:t>
                        </w:r>
                      </w:p>
                    </w:tc>
                    <w:tc>
                      <w:tcPr>
                        <w:tcW w:w="257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F44FEC">
                        <w:pPr>
                          <w:jc w:val="both"/>
                        </w:pPr>
                        <w:r>
                          <w:rPr>
                            <w:color w:val="000000"/>
                            <w:sz w:val="28"/>
                            <w:szCs w:val="28"/>
                          </w:rPr>
                          <w:t>Оплата </w:t>
                        </w:r>
                      </w:p>
                    </w:tc>
                  </w:tr>
                  <w:tr w:rsidR="00B4042E">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F44FEC">
                        <w:pPr>
                          <w:jc w:val="both"/>
                        </w:pPr>
                        <w:r>
                          <w:rPr>
                            <w:color w:val="000000"/>
                            <w:sz w:val="28"/>
                            <w:szCs w:val="28"/>
                          </w:rPr>
                          <w:t>302.23</w:t>
                        </w:r>
                      </w:p>
                    </w:tc>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F44FEC">
                        <w:pPr>
                          <w:jc w:val="both"/>
                        </w:pPr>
                        <w:r>
                          <w:rPr>
                            <w:color w:val="000000"/>
                            <w:sz w:val="28"/>
                            <w:szCs w:val="28"/>
                          </w:rPr>
                          <w:t> ООО ЭСКБ</w:t>
                        </w:r>
                      </w:p>
                    </w:tc>
                    <w:tc>
                      <w:tcPr>
                        <w:tcW w:w="257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F44FEC">
                        <w:pPr>
                          <w:jc w:val="both"/>
                        </w:pPr>
                        <w:r>
                          <w:rPr>
                            <w:color w:val="000000"/>
                            <w:sz w:val="28"/>
                            <w:szCs w:val="28"/>
                          </w:rPr>
                          <w:t>16907,88</w:t>
                        </w:r>
                      </w:p>
                    </w:tc>
                    <w:tc>
                      <w:tcPr>
                        <w:tcW w:w="257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B4042E">
                        <w:pPr>
                          <w:spacing w:line="1" w:lineRule="auto"/>
                          <w:jc w:val="both"/>
                        </w:pPr>
                      </w:p>
                    </w:tc>
                  </w:tr>
                  <w:tr w:rsidR="00B4042E">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F44FEC">
                        <w:pPr>
                          <w:jc w:val="both"/>
                        </w:pPr>
                        <w:r>
                          <w:rPr>
                            <w:color w:val="000000"/>
                            <w:sz w:val="28"/>
                            <w:szCs w:val="28"/>
                          </w:rPr>
                          <w:t>Итого</w:t>
                        </w:r>
                      </w:p>
                    </w:tc>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B4042E">
                        <w:pPr>
                          <w:spacing w:line="1" w:lineRule="auto"/>
                          <w:jc w:val="both"/>
                        </w:pPr>
                      </w:p>
                    </w:tc>
                    <w:tc>
                      <w:tcPr>
                        <w:tcW w:w="257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F44FEC">
                        <w:pPr>
                          <w:jc w:val="both"/>
                        </w:pPr>
                        <w:r>
                          <w:rPr>
                            <w:color w:val="000000"/>
                            <w:sz w:val="28"/>
                            <w:szCs w:val="28"/>
                          </w:rPr>
                          <w:t>16907,88</w:t>
                        </w:r>
                      </w:p>
                    </w:tc>
                    <w:tc>
                      <w:tcPr>
                        <w:tcW w:w="257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042E" w:rsidRDefault="00B4042E">
                        <w:pPr>
                          <w:spacing w:line="1" w:lineRule="auto"/>
                          <w:jc w:val="both"/>
                        </w:pPr>
                      </w:p>
                    </w:tc>
                  </w:tr>
                </w:tbl>
                <w:p w:rsidR="00B4042E" w:rsidRDefault="00F44FEC">
                  <w:pPr>
                    <w:jc w:val="center"/>
                  </w:pPr>
                  <w:r>
                    <w:rPr>
                      <w:color w:val="000000"/>
                      <w:sz w:val="28"/>
                      <w:szCs w:val="28"/>
                    </w:rPr>
                    <w:lastRenderedPageBreak/>
                    <w:t>Раздел 5. Прочие вопросы деятельности субъекта бюджетной отчетности</w:t>
                  </w:r>
                </w:p>
                <w:p w:rsidR="00B4042E" w:rsidRDefault="00F44FEC">
                  <w:pPr>
                    <w:ind w:firstLine="720"/>
                    <w:jc w:val="both"/>
                  </w:pPr>
                  <w:r>
                    <w:rPr>
                      <w:color w:val="000000"/>
                      <w:sz w:val="28"/>
                      <w:szCs w:val="28"/>
                    </w:rPr>
                    <w:t>Ведение бюджетного учета Администрации  сельского поселения Нигаматовский сельсовет осуществляется в соответствии с приказами Министерства финансов Российской Федерации от 01.12.2010 г. № 157н «Об утверждении Е</w:t>
                  </w:r>
                  <w:r>
                    <w:rPr>
                      <w:b/>
                      <w:bCs/>
                      <w:color w:val="000000"/>
                      <w:sz w:val="28"/>
                      <w:szCs w:val="28"/>
                    </w:rPr>
                    <w:t>д</w:t>
                  </w:r>
                  <w:r>
                    <w:rPr>
                      <w:color w:val="000000"/>
                      <w:sz w:val="28"/>
                      <w:szCs w:val="28"/>
                    </w:rPr>
                    <w:t>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06.12.2010 г. № 162н «Об утверждении Плана счетов бюджетного учета и Инструкции по его применению», Положением об учетной политике, утверждаемым распоряжением руководителя учреждения.</w:t>
                  </w:r>
                </w:p>
                <w:p w:rsidR="00B4042E" w:rsidRDefault="00F44FEC">
                  <w:pPr>
                    <w:ind w:firstLine="720"/>
                    <w:jc w:val="both"/>
                  </w:pPr>
                  <w:r>
                    <w:rPr>
                      <w:color w:val="000000"/>
                      <w:sz w:val="28"/>
                      <w:szCs w:val="28"/>
                    </w:rPr>
                    <w:t xml:space="preserve">В форме </w:t>
                  </w:r>
                  <w:r>
                    <w:rPr>
                      <w:color w:val="000000"/>
                      <w:sz w:val="28"/>
                      <w:szCs w:val="28"/>
                      <w:u w:val="single"/>
                    </w:rPr>
                    <w:t>0503177</w:t>
                  </w:r>
                  <w:r>
                    <w:rPr>
                      <w:color w:val="000000"/>
                      <w:sz w:val="28"/>
                      <w:szCs w:val="28"/>
                    </w:rPr>
                    <w:t xml:space="preserve"> «Сведения об использовании информационно-коммуникационных технологий» отражены обобщенные за отчетный период данные о расходах субъекта бюджетной отчетности на информационные технологии, необходимые для обеспечения его деятельности. </w:t>
                  </w:r>
                </w:p>
                <w:p w:rsidR="00B4042E" w:rsidRDefault="00F44FEC">
                  <w:pPr>
                    <w:ind w:firstLine="720"/>
                    <w:jc w:val="both"/>
                  </w:pPr>
                  <w:proofErr w:type="gramStart"/>
                  <w:r>
                    <w:rPr>
                      <w:color w:val="000000"/>
                      <w:sz w:val="28"/>
                      <w:szCs w:val="28"/>
                    </w:rPr>
                    <w:t>Приказом  финансового</w:t>
                  </w:r>
                  <w:proofErr w:type="gramEnd"/>
                  <w:r>
                    <w:rPr>
                      <w:color w:val="000000"/>
                      <w:sz w:val="28"/>
                      <w:szCs w:val="28"/>
                    </w:rPr>
                    <w:t xml:space="preserve">  органа от 14.08.2009 г. № 169 (с изменениями) утвержден Порядок составления бюджетной отчетности об исполнении бюджета Администрации сельского поселения Нигаматовский  сельсовет муниципального района Баймакский район Республики Башкортостан.</w:t>
                  </w:r>
                </w:p>
                <w:p w:rsidR="00B4042E" w:rsidRDefault="00F44FEC">
                  <w:pPr>
                    <w:ind w:firstLine="720"/>
                    <w:jc w:val="both"/>
                  </w:pPr>
                  <w:r>
                    <w:rPr>
                      <w:color w:val="000000"/>
                      <w:sz w:val="28"/>
                      <w:szCs w:val="28"/>
                    </w:rPr>
                    <w:t>1.</w:t>
                  </w:r>
                  <w:proofErr w:type="gramStart"/>
                  <w:r>
                    <w:rPr>
                      <w:color w:val="000000"/>
                      <w:sz w:val="28"/>
                      <w:szCs w:val="28"/>
                    </w:rPr>
                    <w:t>Приказом  финансового</w:t>
                  </w:r>
                  <w:proofErr w:type="gramEnd"/>
                  <w:r>
                    <w:rPr>
                      <w:color w:val="000000"/>
                      <w:sz w:val="28"/>
                      <w:szCs w:val="28"/>
                    </w:rPr>
                    <w:t xml:space="preserve">  органа от 22.12.2010 г. №5  установлена детализация показателей расходов на информационно-коммуникационные технологии по кодам классификации расходов бюджетов Российской Федерации Администрации сельского поселения Нигаматовский сельсовет муниципального района Баймакский район Республики Башкортостан.</w:t>
                  </w:r>
                </w:p>
                <w:p w:rsidR="00B4042E" w:rsidRDefault="00F44FEC">
                  <w:pPr>
                    <w:ind w:firstLine="720"/>
                    <w:jc w:val="both"/>
                  </w:pPr>
                  <w:r>
                    <w:rPr>
                      <w:color w:val="000000"/>
                      <w:sz w:val="28"/>
                      <w:szCs w:val="28"/>
                    </w:rPr>
                    <w:t xml:space="preserve">2.Приказом финансового органа от 30.12.2010 г. №253 (с </w:t>
                  </w:r>
                  <w:proofErr w:type="gramStart"/>
                  <w:r>
                    <w:rPr>
                      <w:color w:val="000000"/>
                      <w:sz w:val="28"/>
                      <w:szCs w:val="28"/>
                    </w:rPr>
                    <w:t>изменениями)  утвержден</w:t>
                  </w:r>
                  <w:proofErr w:type="gramEnd"/>
                  <w:r>
                    <w:rPr>
                      <w:color w:val="000000"/>
                      <w:sz w:val="28"/>
                      <w:szCs w:val="28"/>
                    </w:rPr>
                    <w:t xml:space="preserve"> Порядок взаимодействия участников бюджетного процесса Администрации сельского поселения Нигаматовский сельсовет муниципального района Баймакский район Республики Башкортостан по формированию, доведению и исполнению Уведомлений по расчетам между бюджетами по межбюджетным трансфертам (ф. 0504817);</w:t>
                  </w:r>
                </w:p>
                <w:p w:rsidR="00B4042E" w:rsidRDefault="00F44FEC">
                  <w:pPr>
                    <w:ind w:firstLine="720"/>
                    <w:jc w:val="both"/>
                  </w:pPr>
                  <w:r>
                    <w:rPr>
                      <w:color w:val="000000"/>
                      <w:sz w:val="28"/>
                      <w:szCs w:val="28"/>
                    </w:rPr>
                    <w:t>3.Приказом финансового органа от 29.09.2009 г. №212 (с изменениями) утвержден Порядок отражения в бюджетном учете операций с объектами нефинансовых активов имущества муниципальной казны Администрации сельского поселения Нигаматовский сельсовет муниципального района Баймакский район Республики Башкортостан.</w:t>
                  </w:r>
                </w:p>
                <w:p w:rsidR="00B4042E" w:rsidRDefault="00F44FEC">
                  <w:pPr>
                    <w:ind w:left="720"/>
                    <w:jc w:val="both"/>
                  </w:pPr>
                  <w:r>
                    <w:rPr>
                      <w:color w:val="000000"/>
                      <w:sz w:val="28"/>
                      <w:szCs w:val="28"/>
                    </w:rPr>
                    <w:t xml:space="preserve">4.Постановлением главы сельского поселения Нигаматовский сельсовета от 27.12.2012 г. №79 установлен перечень дополнительных аналитических показателей, подлежащих отражению в отчетной форме Справке о наличии имущества и обязательств на </w:t>
                  </w:r>
                  <w:proofErr w:type="spellStart"/>
                  <w:r>
                    <w:rPr>
                      <w:color w:val="000000"/>
                      <w:sz w:val="28"/>
                      <w:szCs w:val="28"/>
                    </w:rPr>
                    <w:t>забалансовых</w:t>
                  </w:r>
                  <w:proofErr w:type="spellEnd"/>
                  <w:r>
                    <w:rPr>
                      <w:color w:val="000000"/>
                      <w:sz w:val="28"/>
                      <w:szCs w:val="28"/>
                    </w:rPr>
                    <w:t xml:space="preserve"> счетах (ф.  0503130).</w:t>
                  </w:r>
                </w:p>
                <w:p w:rsidR="00B4042E" w:rsidRDefault="00F44FEC">
                  <w:pPr>
                    <w:ind w:firstLine="700"/>
                    <w:jc w:val="both"/>
                  </w:pPr>
                  <w:r>
                    <w:rPr>
                      <w:color w:val="000000"/>
                      <w:sz w:val="28"/>
                      <w:szCs w:val="28"/>
                    </w:rPr>
                    <w:t xml:space="preserve">В составе годовой отчетности не представлены по кодам счетов бюджетного учета 140110180, 140120241, 120711000 (540, 640), 120721000 (540, 640), 120731000 (540, 640), 130111000 (710, 810), 130121000 (710, 810), 130131000 (710, 810), 130404000, Сведения о результатах деятельности (ф. 0503162), Сведения о целевых иностранных кредитах (ф. 0503167), Сведения о финансовых вложениях получателя </w:t>
                  </w:r>
                  <w:r>
                    <w:rPr>
                      <w:color w:val="000000"/>
                      <w:sz w:val="28"/>
                      <w:szCs w:val="28"/>
                    </w:rPr>
                    <w:lastRenderedPageBreak/>
                    <w:t>бюджетных средств, администратора источников финансирования дефицита бюджета (ф. 0503171), Сведения о государственном (муниципальном) долге (ф. 0503172), Сведения об изменении остатков валюты баланса (ф. 0503173),  Сведения по ущербу имуществу, хищениях денежных средств и материальных ценностей (ф. 0503176), Сведения об остатках денежных средств на счетах получателя бюджетных средств (ф. 0503178), ввиду отсутствия числовых значений показателей (п.  8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№191н). </w:t>
                  </w:r>
                </w:p>
                <w:p w:rsidR="00B4042E" w:rsidRDefault="00F44FEC">
                  <w:pPr>
                    <w:ind w:firstLine="700"/>
                    <w:jc w:val="both"/>
                  </w:pPr>
                  <w:r>
                    <w:rPr>
                      <w:color w:val="000000"/>
                      <w:sz w:val="28"/>
                      <w:szCs w:val="28"/>
                    </w:rPr>
                    <w:t>Годовая отчетность представлена формами: </w:t>
                  </w:r>
                </w:p>
                <w:p w:rsidR="00B4042E" w:rsidRDefault="00F44FEC">
                  <w:pPr>
                    <w:ind w:firstLine="700"/>
                    <w:jc w:val="both"/>
                  </w:pPr>
                  <w:r>
                    <w:rPr>
                      <w:color w:val="000000"/>
                      <w:sz w:val="28"/>
                      <w:szCs w:val="28"/>
                    </w:rPr>
                    <w:t xml:space="preserve">-Баланс </w:t>
                  </w:r>
                  <w:proofErr w:type="gramStart"/>
                  <w:r w:rsidR="00E52558">
                    <w:rPr>
                      <w:color w:val="000000"/>
                      <w:sz w:val="28"/>
                      <w:szCs w:val="28"/>
                    </w:rPr>
                    <w:t>исполнения  бюджета</w:t>
                  </w:r>
                  <w:proofErr w:type="gramEnd"/>
                  <w:r w:rsidR="00E52558">
                    <w:rPr>
                      <w:color w:val="000000"/>
                      <w:sz w:val="28"/>
                      <w:szCs w:val="28"/>
                    </w:rPr>
                    <w:t xml:space="preserve"> (ф. 0503120</w:t>
                  </w:r>
                  <w:r>
                    <w:rPr>
                      <w:color w:val="000000"/>
                      <w:sz w:val="28"/>
                      <w:szCs w:val="28"/>
                    </w:rPr>
                    <w:t>);</w:t>
                  </w:r>
                </w:p>
                <w:p w:rsidR="00B4042E" w:rsidRDefault="00F44FEC">
                  <w:pPr>
                    <w:ind w:firstLine="700"/>
                    <w:jc w:val="both"/>
                  </w:pPr>
                  <w:r>
                    <w:rPr>
                      <w:color w:val="000000"/>
                      <w:sz w:val="28"/>
                      <w:szCs w:val="28"/>
                    </w:rPr>
                    <w:t>-Справка по заключению счетов бюджетного учета отчетного финансового года (ф.0503110); </w:t>
                  </w:r>
                </w:p>
                <w:p w:rsidR="00B4042E" w:rsidRDefault="00F44FEC">
                  <w:pPr>
                    <w:ind w:firstLine="700"/>
                    <w:jc w:val="both"/>
                  </w:pPr>
                  <w:r>
                    <w:rPr>
                      <w:color w:val="000000"/>
                      <w:sz w:val="28"/>
                      <w:szCs w:val="28"/>
                    </w:rPr>
                    <w:t>-Отчет о финансовых резул</w:t>
                  </w:r>
                  <w:r w:rsidR="00E52558">
                    <w:rPr>
                      <w:color w:val="000000"/>
                      <w:sz w:val="28"/>
                      <w:szCs w:val="28"/>
                    </w:rPr>
                    <w:t>ьтатах деятельности (ф. 0503121</w:t>
                  </w:r>
                  <w:r>
                    <w:rPr>
                      <w:color w:val="000000"/>
                      <w:sz w:val="28"/>
                      <w:szCs w:val="28"/>
                    </w:rPr>
                    <w:t>);</w:t>
                  </w:r>
                </w:p>
                <w:p w:rsidR="00B4042E" w:rsidRDefault="00F44FEC">
                  <w:pPr>
                    <w:ind w:firstLine="700"/>
                    <w:jc w:val="both"/>
                  </w:pPr>
                  <w:r>
                    <w:rPr>
                      <w:color w:val="000000"/>
                      <w:sz w:val="28"/>
                      <w:szCs w:val="28"/>
                    </w:rPr>
                    <w:t>-Отчет о движе</w:t>
                  </w:r>
                  <w:r w:rsidR="00E52558">
                    <w:rPr>
                      <w:color w:val="000000"/>
                      <w:sz w:val="28"/>
                      <w:szCs w:val="28"/>
                    </w:rPr>
                    <w:t>нии денежных средств (Ф.0503123</w:t>
                  </w:r>
                  <w:r>
                    <w:rPr>
                      <w:color w:val="000000"/>
                      <w:sz w:val="28"/>
                      <w:szCs w:val="28"/>
                    </w:rPr>
                    <w:t>);</w:t>
                  </w:r>
                </w:p>
                <w:p w:rsidR="00B4042E" w:rsidRDefault="00F44FEC">
                  <w:pPr>
                    <w:ind w:firstLine="700"/>
                    <w:jc w:val="both"/>
                  </w:pPr>
                  <w:r>
                    <w:rPr>
                      <w:color w:val="000000"/>
                      <w:sz w:val="28"/>
                      <w:szCs w:val="28"/>
                    </w:rPr>
                    <w:t>-Справка по конс</w:t>
                  </w:r>
                  <w:r w:rsidR="00E52558">
                    <w:rPr>
                      <w:color w:val="000000"/>
                      <w:sz w:val="28"/>
                      <w:szCs w:val="28"/>
                    </w:rPr>
                    <w:t>олидируемым расчетам (ф.0503125</w:t>
                  </w:r>
                  <w:r>
                    <w:rPr>
                      <w:color w:val="000000"/>
                      <w:sz w:val="28"/>
                      <w:szCs w:val="28"/>
                    </w:rPr>
                    <w:t>);</w:t>
                  </w:r>
                </w:p>
                <w:p w:rsidR="00B4042E" w:rsidRDefault="00F44FEC">
                  <w:pPr>
                    <w:ind w:firstLine="700"/>
                    <w:jc w:val="both"/>
                  </w:pPr>
                  <w:r>
                    <w:rPr>
                      <w:color w:val="000000"/>
                      <w:sz w:val="28"/>
                      <w:szCs w:val="28"/>
                    </w:rPr>
                    <w:t>-Отчет о бюдж</w:t>
                  </w:r>
                  <w:r w:rsidR="00E52558">
                    <w:rPr>
                      <w:color w:val="000000"/>
                      <w:sz w:val="28"/>
                      <w:szCs w:val="28"/>
                    </w:rPr>
                    <w:t>етных обязательствах (ф.0503128</w:t>
                  </w:r>
                  <w:r>
                    <w:rPr>
                      <w:color w:val="000000"/>
                      <w:sz w:val="28"/>
                      <w:szCs w:val="28"/>
                    </w:rPr>
                    <w:t>); </w:t>
                  </w:r>
                </w:p>
                <w:p w:rsidR="00B4042E" w:rsidRDefault="00F44FEC">
                  <w:pPr>
                    <w:ind w:firstLine="700"/>
                    <w:jc w:val="both"/>
                  </w:pPr>
                  <w:r>
                    <w:rPr>
                      <w:color w:val="000000"/>
                      <w:sz w:val="28"/>
                      <w:szCs w:val="28"/>
                    </w:rPr>
                    <w:t>-Пояснительная записка к отчету о</w:t>
                  </w:r>
                  <w:r w:rsidR="00E52558">
                    <w:rPr>
                      <w:color w:val="000000"/>
                      <w:sz w:val="28"/>
                      <w:szCs w:val="28"/>
                    </w:rPr>
                    <w:t xml:space="preserve">б исполнении </w:t>
                  </w:r>
                  <w:proofErr w:type="gramStart"/>
                  <w:r w:rsidR="00E52558">
                    <w:rPr>
                      <w:color w:val="000000"/>
                      <w:sz w:val="28"/>
                      <w:szCs w:val="28"/>
                    </w:rPr>
                    <w:t>бюджета(</w:t>
                  </w:r>
                  <w:proofErr w:type="gramEnd"/>
                  <w:r w:rsidR="00E52558">
                    <w:rPr>
                      <w:color w:val="000000"/>
                      <w:sz w:val="28"/>
                      <w:szCs w:val="28"/>
                    </w:rPr>
                    <w:t>ф. 0503160</w:t>
                  </w:r>
                  <w:r>
                    <w:rPr>
                      <w:color w:val="000000"/>
                      <w:sz w:val="28"/>
                      <w:szCs w:val="28"/>
                    </w:rPr>
                    <w:t>);</w:t>
                  </w:r>
                </w:p>
                <w:p w:rsidR="00B4042E" w:rsidRDefault="00F44FEC">
                  <w:pPr>
                    <w:ind w:firstLine="700"/>
                    <w:jc w:val="both"/>
                  </w:pPr>
                  <w:r>
                    <w:rPr>
                      <w:color w:val="000000"/>
                      <w:sz w:val="28"/>
                      <w:szCs w:val="28"/>
                    </w:rPr>
                    <w:t>Таблица №1 «Сведения об основных направ</w:t>
                  </w:r>
                  <w:r w:rsidR="00E52558">
                    <w:rPr>
                      <w:color w:val="000000"/>
                      <w:sz w:val="28"/>
                      <w:szCs w:val="28"/>
                    </w:rPr>
                    <w:t>лениях деятельности» (0503160</w:t>
                  </w:r>
                  <w:r>
                    <w:rPr>
                      <w:color w:val="000000"/>
                      <w:sz w:val="28"/>
                      <w:szCs w:val="28"/>
                    </w:rPr>
                    <w:t>_т1);</w:t>
                  </w:r>
                </w:p>
                <w:p w:rsidR="00B4042E" w:rsidRDefault="00F44FEC">
                  <w:pPr>
                    <w:ind w:firstLine="700"/>
                    <w:jc w:val="both"/>
                  </w:pPr>
                  <w:r>
                    <w:rPr>
                      <w:color w:val="000000"/>
                      <w:sz w:val="28"/>
                      <w:szCs w:val="28"/>
                    </w:rPr>
                    <w:t>Таблица №3 «Сведения об исполнении текстовых статей закон</w:t>
                  </w:r>
                  <w:r w:rsidR="00E52558">
                    <w:rPr>
                      <w:color w:val="000000"/>
                      <w:sz w:val="28"/>
                      <w:szCs w:val="28"/>
                    </w:rPr>
                    <w:t>а (решения) о бюджете» (0503160</w:t>
                  </w:r>
                  <w:r>
                    <w:rPr>
                      <w:color w:val="000000"/>
                      <w:sz w:val="28"/>
                      <w:szCs w:val="28"/>
                    </w:rPr>
                    <w:t>_т3);</w:t>
                  </w:r>
                </w:p>
                <w:p w:rsidR="00B4042E" w:rsidRDefault="00F44FEC">
                  <w:pPr>
                    <w:ind w:firstLine="700"/>
                    <w:jc w:val="both"/>
                  </w:pPr>
                  <w:r>
                    <w:rPr>
                      <w:color w:val="000000"/>
                      <w:sz w:val="28"/>
                      <w:szCs w:val="28"/>
                    </w:rPr>
                    <w:t>Таблица №4 «Сведения об особенностях вед</w:t>
                  </w:r>
                  <w:r w:rsidR="00E52558">
                    <w:rPr>
                      <w:color w:val="000000"/>
                      <w:sz w:val="28"/>
                      <w:szCs w:val="28"/>
                    </w:rPr>
                    <w:t>ения бюджетного учета» (0503160</w:t>
                  </w:r>
                  <w:r>
                    <w:rPr>
                      <w:color w:val="000000"/>
                      <w:sz w:val="28"/>
                      <w:szCs w:val="28"/>
                    </w:rPr>
                    <w:t>_т4);</w:t>
                  </w:r>
                </w:p>
                <w:p w:rsidR="00B4042E" w:rsidRDefault="00F44FEC">
                  <w:pPr>
                    <w:ind w:firstLine="700"/>
                    <w:jc w:val="both"/>
                  </w:pPr>
                  <w:r>
                    <w:rPr>
                      <w:color w:val="000000"/>
                      <w:sz w:val="28"/>
                      <w:szCs w:val="28"/>
                    </w:rPr>
                    <w:t>Таблица №5 «Сведения о результатах мероприятий внутреннего государственного (муниципального)</w:t>
                  </w:r>
                  <w:r w:rsidR="00E52558">
                    <w:rPr>
                      <w:color w:val="000000"/>
                      <w:sz w:val="28"/>
                      <w:szCs w:val="28"/>
                    </w:rPr>
                    <w:t xml:space="preserve"> финансового контроля» (0503160</w:t>
                  </w:r>
                  <w:r>
                    <w:rPr>
                      <w:color w:val="000000"/>
                      <w:sz w:val="28"/>
                      <w:szCs w:val="28"/>
                    </w:rPr>
                    <w:t>_т5);</w:t>
                  </w:r>
                </w:p>
                <w:p w:rsidR="00B4042E" w:rsidRDefault="00F44FEC">
                  <w:pPr>
                    <w:ind w:firstLine="700"/>
                    <w:jc w:val="both"/>
                  </w:pPr>
                  <w:r>
                    <w:rPr>
                      <w:color w:val="000000"/>
                      <w:sz w:val="28"/>
                      <w:szCs w:val="28"/>
                    </w:rPr>
                    <w:t>Таблица №6 «Сведения о пров</w:t>
                  </w:r>
                  <w:r w:rsidR="00E52558">
                    <w:rPr>
                      <w:color w:val="000000"/>
                      <w:sz w:val="28"/>
                      <w:szCs w:val="28"/>
                    </w:rPr>
                    <w:t>едении инвентаризаций» (0503160</w:t>
                  </w:r>
                  <w:r>
                    <w:rPr>
                      <w:color w:val="000000"/>
                      <w:sz w:val="28"/>
                      <w:szCs w:val="28"/>
                    </w:rPr>
                    <w:t>_т6);</w:t>
                  </w:r>
                </w:p>
                <w:p w:rsidR="00B4042E" w:rsidRDefault="00F44FEC">
                  <w:pPr>
                    <w:ind w:firstLine="700"/>
                    <w:jc w:val="both"/>
                  </w:pPr>
                  <w:r>
                    <w:rPr>
                      <w:color w:val="000000"/>
                      <w:sz w:val="28"/>
                      <w:szCs w:val="28"/>
                    </w:rPr>
                    <w:t>Таблица №7 «Сведения о результатах внешнего государственного (муниципального) финансового контроля» (0503160_т7);</w:t>
                  </w:r>
                </w:p>
                <w:p w:rsidR="00B4042E" w:rsidRDefault="00F44FEC">
                  <w:pPr>
                    <w:ind w:firstLine="700"/>
                    <w:jc w:val="both"/>
                  </w:pPr>
                  <w:r>
                    <w:rPr>
                      <w:color w:val="000000"/>
                      <w:sz w:val="28"/>
                      <w:szCs w:val="28"/>
                    </w:rPr>
                    <w:t>-Сведения о количестве получателе</w:t>
                  </w:r>
                  <w:r w:rsidR="00E52558">
                    <w:rPr>
                      <w:color w:val="000000"/>
                      <w:sz w:val="28"/>
                      <w:szCs w:val="28"/>
                    </w:rPr>
                    <w:t>й бюджетных средств (ф. 0503161</w:t>
                  </w:r>
                  <w:r>
                    <w:rPr>
                      <w:color w:val="000000"/>
                      <w:sz w:val="28"/>
                      <w:szCs w:val="28"/>
                    </w:rPr>
                    <w:t>);</w:t>
                  </w:r>
                </w:p>
                <w:p w:rsidR="00B4042E" w:rsidRDefault="00F44FEC">
                  <w:pPr>
                    <w:ind w:firstLine="700"/>
                    <w:jc w:val="both"/>
                  </w:pPr>
                  <w:r>
                    <w:rPr>
                      <w:color w:val="000000"/>
                      <w:sz w:val="28"/>
                      <w:szCs w:val="28"/>
                    </w:rPr>
                    <w:t>-Сведения о резу</w:t>
                  </w:r>
                  <w:r w:rsidR="00E52558">
                    <w:rPr>
                      <w:color w:val="000000"/>
                      <w:sz w:val="28"/>
                      <w:szCs w:val="28"/>
                    </w:rPr>
                    <w:t>льтатах деятельности (ф.0503162</w:t>
                  </w:r>
                  <w:r>
                    <w:rPr>
                      <w:color w:val="000000"/>
                      <w:sz w:val="28"/>
                      <w:szCs w:val="28"/>
                    </w:rPr>
                    <w:t>);</w:t>
                  </w:r>
                </w:p>
                <w:p w:rsidR="00B4042E" w:rsidRDefault="00F44FEC">
                  <w:pPr>
                    <w:ind w:firstLine="700"/>
                    <w:jc w:val="both"/>
                  </w:pPr>
                  <w:r>
                    <w:rPr>
                      <w:color w:val="000000"/>
                      <w:sz w:val="28"/>
                      <w:szCs w:val="28"/>
                    </w:rPr>
                    <w:t>-Сведения об изменениях бюджетной росписи главного распорядите</w:t>
                  </w:r>
                  <w:r w:rsidR="00E52558">
                    <w:rPr>
                      <w:color w:val="000000"/>
                      <w:sz w:val="28"/>
                      <w:szCs w:val="28"/>
                    </w:rPr>
                    <w:t>ля бюджетных средств (ф.0503163</w:t>
                  </w:r>
                  <w:r>
                    <w:rPr>
                      <w:color w:val="000000"/>
                      <w:sz w:val="28"/>
                      <w:szCs w:val="28"/>
                    </w:rPr>
                    <w:t>);</w:t>
                  </w:r>
                </w:p>
                <w:p w:rsidR="00B4042E" w:rsidRDefault="00F44FEC">
                  <w:pPr>
                    <w:ind w:firstLine="700"/>
                    <w:jc w:val="both"/>
                  </w:pPr>
                  <w:r>
                    <w:rPr>
                      <w:color w:val="000000"/>
                      <w:sz w:val="28"/>
                      <w:szCs w:val="28"/>
                    </w:rPr>
                    <w:t>-Сведения об исполнении бюджета (</w:t>
                  </w:r>
                  <w:r w:rsidR="00E52558">
                    <w:rPr>
                      <w:color w:val="000000"/>
                      <w:sz w:val="28"/>
                      <w:szCs w:val="28"/>
                    </w:rPr>
                    <w:t>ф.0503164</w:t>
                  </w:r>
                  <w:r>
                    <w:rPr>
                      <w:color w:val="000000"/>
                      <w:sz w:val="28"/>
                      <w:szCs w:val="28"/>
                    </w:rPr>
                    <w:t>);</w:t>
                  </w:r>
                </w:p>
                <w:p w:rsidR="00B4042E" w:rsidRDefault="00F44FEC">
                  <w:pPr>
                    <w:ind w:firstLine="700"/>
                    <w:jc w:val="both"/>
                  </w:pPr>
                  <w:r>
                    <w:rPr>
                      <w:color w:val="000000"/>
                      <w:sz w:val="28"/>
                      <w:szCs w:val="28"/>
                    </w:rPr>
                    <w:t>-Сведения об исполнении мероприятий в р</w:t>
                  </w:r>
                  <w:r w:rsidR="00E52558">
                    <w:rPr>
                      <w:color w:val="000000"/>
                      <w:sz w:val="28"/>
                      <w:szCs w:val="28"/>
                    </w:rPr>
                    <w:t>амках целевых программ (0503166</w:t>
                  </w:r>
                  <w:r>
                    <w:rPr>
                      <w:color w:val="000000"/>
                      <w:sz w:val="28"/>
                      <w:szCs w:val="28"/>
                    </w:rPr>
                    <w:t>);</w:t>
                  </w:r>
                </w:p>
                <w:p w:rsidR="00B4042E" w:rsidRDefault="00F44FEC">
                  <w:pPr>
                    <w:ind w:firstLine="700"/>
                    <w:jc w:val="both"/>
                  </w:pPr>
                  <w:r>
                    <w:rPr>
                      <w:color w:val="000000"/>
                      <w:sz w:val="28"/>
                      <w:szCs w:val="28"/>
                    </w:rPr>
                    <w:t xml:space="preserve">-Сведения о целевых </w:t>
                  </w:r>
                  <w:r w:rsidR="00E52558">
                    <w:rPr>
                      <w:color w:val="000000"/>
                      <w:sz w:val="28"/>
                      <w:szCs w:val="28"/>
                    </w:rPr>
                    <w:t>иностранных кредитах (ф.0503167</w:t>
                  </w:r>
                  <w:r>
                    <w:rPr>
                      <w:color w:val="000000"/>
                      <w:sz w:val="28"/>
                      <w:szCs w:val="28"/>
                    </w:rPr>
                    <w:t>);</w:t>
                  </w:r>
                </w:p>
                <w:p w:rsidR="00B4042E" w:rsidRDefault="00F44FEC">
                  <w:pPr>
                    <w:ind w:firstLine="700"/>
                    <w:jc w:val="both"/>
                  </w:pPr>
                  <w:r>
                    <w:rPr>
                      <w:color w:val="000000"/>
                      <w:sz w:val="28"/>
                      <w:szCs w:val="28"/>
                    </w:rPr>
                    <w:t xml:space="preserve">-Сведения о движении </w:t>
                  </w:r>
                  <w:r w:rsidR="00E52558">
                    <w:rPr>
                      <w:color w:val="000000"/>
                      <w:sz w:val="28"/>
                      <w:szCs w:val="28"/>
                    </w:rPr>
                    <w:t>нефинансовых активов (ф,0503168</w:t>
                  </w:r>
                  <w:r>
                    <w:rPr>
                      <w:color w:val="000000"/>
                      <w:sz w:val="28"/>
                      <w:szCs w:val="28"/>
                    </w:rPr>
                    <w:t>);</w:t>
                  </w:r>
                </w:p>
                <w:p w:rsidR="00B4042E" w:rsidRDefault="00F44FEC">
                  <w:pPr>
                    <w:ind w:firstLine="700"/>
                    <w:jc w:val="both"/>
                  </w:pPr>
                  <w:r>
                    <w:rPr>
                      <w:color w:val="000000"/>
                      <w:sz w:val="28"/>
                      <w:szCs w:val="28"/>
                    </w:rPr>
                    <w:t>-Сведения по дебиторской и кредиторской задолженности (ф.0</w:t>
                  </w:r>
                  <w:r w:rsidR="00E52558">
                    <w:rPr>
                      <w:color w:val="000000"/>
                      <w:sz w:val="28"/>
                      <w:szCs w:val="28"/>
                    </w:rPr>
                    <w:t>503169</w:t>
                  </w:r>
                  <w:r>
                    <w:rPr>
                      <w:color w:val="000000"/>
                      <w:sz w:val="28"/>
                      <w:szCs w:val="28"/>
                    </w:rPr>
                    <w:t>);</w:t>
                  </w:r>
                </w:p>
                <w:p w:rsidR="00B4042E" w:rsidRDefault="00F44FEC">
                  <w:pPr>
                    <w:ind w:firstLine="700"/>
                    <w:jc w:val="both"/>
                  </w:pPr>
                  <w:r>
                    <w:rPr>
                      <w:color w:val="000000"/>
                      <w:sz w:val="28"/>
                      <w:szCs w:val="28"/>
                    </w:rPr>
                    <w:t xml:space="preserve">-Сведения о </w:t>
                  </w:r>
                  <w:r w:rsidR="00E52558">
                    <w:rPr>
                      <w:color w:val="000000"/>
                      <w:sz w:val="28"/>
                      <w:szCs w:val="28"/>
                    </w:rPr>
                    <w:t>финансовых вложениях (ф.0503171</w:t>
                  </w:r>
                  <w:r>
                    <w:rPr>
                      <w:color w:val="000000"/>
                      <w:sz w:val="28"/>
                      <w:szCs w:val="28"/>
                    </w:rPr>
                    <w:t>);</w:t>
                  </w:r>
                </w:p>
                <w:p w:rsidR="00B4042E" w:rsidRDefault="00F44FEC">
                  <w:pPr>
                    <w:ind w:firstLine="700"/>
                    <w:jc w:val="both"/>
                  </w:pPr>
                  <w:r>
                    <w:rPr>
                      <w:color w:val="000000"/>
                      <w:sz w:val="28"/>
                      <w:szCs w:val="28"/>
                    </w:rPr>
                    <w:t>-Сведения о государственном (муниципальном) долге, предоставленны</w:t>
                  </w:r>
                  <w:r w:rsidR="00E52558">
                    <w:rPr>
                      <w:color w:val="000000"/>
                      <w:sz w:val="28"/>
                      <w:szCs w:val="28"/>
                    </w:rPr>
                    <w:t>х бюджетных кредитах (ф.0503172</w:t>
                  </w:r>
                  <w:r>
                    <w:rPr>
                      <w:color w:val="000000"/>
                      <w:sz w:val="28"/>
                      <w:szCs w:val="28"/>
                    </w:rPr>
                    <w:t>);</w:t>
                  </w:r>
                </w:p>
                <w:p w:rsidR="00B4042E" w:rsidRDefault="00F44FEC">
                  <w:pPr>
                    <w:ind w:firstLine="700"/>
                    <w:jc w:val="both"/>
                  </w:pPr>
                  <w:r>
                    <w:rPr>
                      <w:color w:val="000000"/>
                      <w:sz w:val="28"/>
                      <w:szCs w:val="28"/>
                    </w:rPr>
                    <w:t>-Сведения об изменении ост</w:t>
                  </w:r>
                  <w:r w:rsidR="00E52558">
                    <w:rPr>
                      <w:color w:val="000000"/>
                      <w:sz w:val="28"/>
                      <w:szCs w:val="28"/>
                    </w:rPr>
                    <w:t>атков валюты баланса (ф.0503173</w:t>
                  </w:r>
                  <w:r>
                    <w:rPr>
                      <w:color w:val="000000"/>
                      <w:sz w:val="28"/>
                      <w:szCs w:val="28"/>
                    </w:rPr>
                    <w:t>);</w:t>
                  </w:r>
                </w:p>
                <w:p w:rsidR="00B4042E" w:rsidRDefault="00F44FEC">
                  <w:pPr>
                    <w:ind w:firstLine="700"/>
                    <w:jc w:val="both"/>
                  </w:pPr>
                  <w:r>
                    <w:rPr>
                      <w:color w:val="000000"/>
                      <w:sz w:val="28"/>
                      <w:szCs w:val="28"/>
                    </w:rPr>
                    <w:t xml:space="preserve">-Сведения о доходах бюджета от перечисления части прибыли (дивидендов) </w:t>
                  </w:r>
                  <w:r>
                    <w:rPr>
                      <w:color w:val="000000"/>
                      <w:sz w:val="28"/>
                      <w:szCs w:val="28"/>
                    </w:rPr>
                    <w:lastRenderedPageBreak/>
                    <w:t>государственных (муниципальных) унитарных предприятий, иных организаций с государственн</w:t>
                  </w:r>
                  <w:r w:rsidR="00E52558">
                    <w:rPr>
                      <w:color w:val="000000"/>
                      <w:sz w:val="28"/>
                      <w:szCs w:val="28"/>
                    </w:rPr>
                    <w:t>ым участием в капитале (0503174</w:t>
                  </w:r>
                  <w:r>
                    <w:rPr>
                      <w:color w:val="000000"/>
                      <w:sz w:val="28"/>
                      <w:szCs w:val="28"/>
                    </w:rPr>
                    <w:t>);</w:t>
                  </w:r>
                </w:p>
                <w:p w:rsidR="00B4042E" w:rsidRDefault="00F44FEC">
                  <w:pPr>
                    <w:ind w:firstLine="700"/>
                    <w:jc w:val="both"/>
                  </w:pPr>
                  <w:r>
                    <w:rPr>
                      <w:color w:val="000000"/>
                      <w:sz w:val="28"/>
                      <w:szCs w:val="28"/>
                    </w:rPr>
                    <w:t>-Сведения о принятых и неисполненных обязательствах получате</w:t>
                  </w:r>
                  <w:r w:rsidR="00E52558">
                    <w:rPr>
                      <w:color w:val="000000"/>
                      <w:sz w:val="28"/>
                      <w:szCs w:val="28"/>
                    </w:rPr>
                    <w:t>ля бюджетных средств (ф.0503175</w:t>
                  </w:r>
                  <w:r>
                    <w:rPr>
                      <w:color w:val="000000"/>
                      <w:sz w:val="28"/>
                      <w:szCs w:val="28"/>
                    </w:rPr>
                    <w:t>);</w:t>
                  </w:r>
                </w:p>
                <w:p w:rsidR="00B4042E" w:rsidRDefault="00F44FEC">
                  <w:pPr>
                    <w:ind w:firstLine="700"/>
                    <w:jc w:val="both"/>
                  </w:pPr>
                  <w:r>
                    <w:rPr>
                      <w:color w:val="000000"/>
                      <w:sz w:val="28"/>
                      <w:szCs w:val="28"/>
                    </w:rPr>
                    <w:t>-Сведения об остатках денежных средств на счетах получате</w:t>
                  </w:r>
                  <w:r w:rsidR="00E52558">
                    <w:rPr>
                      <w:color w:val="000000"/>
                      <w:sz w:val="28"/>
                      <w:szCs w:val="28"/>
                    </w:rPr>
                    <w:t>ля бюджетных средств (ф.0503178</w:t>
                  </w:r>
                  <w:r>
                    <w:rPr>
                      <w:color w:val="000000"/>
                      <w:sz w:val="28"/>
                      <w:szCs w:val="28"/>
                    </w:rPr>
                    <w:t>);</w:t>
                  </w:r>
                </w:p>
                <w:p w:rsidR="00B4042E" w:rsidRDefault="00F44FEC">
                  <w:pPr>
                    <w:ind w:firstLine="700"/>
                    <w:jc w:val="both"/>
                  </w:pPr>
                  <w:r>
                    <w:rPr>
                      <w:color w:val="000000"/>
                      <w:sz w:val="28"/>
                      <w:szCs w:val="28"/>
                    </w:rPr>
                    <w:t>-Сведения о вложениях в объекты недвижимого имущества, объектах незаве</w:t>
                  </w:r>
                  <w:r w:rsidR="00E52558">
                    <w:rPr>
                      <w:color w:val="000000"/>
                      <w:sz w:val="28"/>
                      <w:szCs w:val="28"/>
                    </w:rPr>
                    <w:t>ршенного строительства (0503190</w:t>
                  </w:r>
                  <w:r>
                    <w:rPr>
                      <w:color w:val="000000"/>
                      <w:sz w:val="28"/>
                      <w:szCs w:val="28"/>
                    </w:rPr>
                    <w:t>);</w:t>
                  </w:r>
                </w:p>
                <w:p w:rsidR="00B4042E" w:rsidRDefault="00F44FEC">
                  <w:pPr>
                    <w:ind w:firstLine="700"/>
                    <w:jc w:val="both"/>
                  </w:pPr>
                  <w:r>
                    <w:rPr>
                      <w:color w:val="000000"/>
                      <w:sz w:val="28"/>
                      <w:szCs w:val="28"/>
                    </w:rPr>
                    <w:t xml:space="preserve">-Сведения об исполнении судебных решений по денежным </w:t>
                  </w:r>
                  <w:r w:rsidR="00E52558">
                    <w:rPr>
                      <w:color w:val="000000"/>
                      <w:sz w:val="28"/>
                      <w:szCs w:val="28"/>
                    </w:rPr>
                    <w:t>обязательствам бюджета (0503296</w:t>
                  </w:r>
                  <w:r>
                    <w:rPr>
                      <w:color w:val="000000"/>
                      <w:sz w:val="28"/>
                      <w:szCs w:val="28"/>
                    </w:rPr>
                    <w:t>);</w:t>
                  </w:r>
                </w:p>
                <w:p w:rsidR="00B4042E" w:rsidRDefault="00F44FEC">
                  <w:pPr>
                    <w:ind w:firstLine="700"/>
                    <w:jc w:val="both"/>
                  </w:pPr>
                  <w:r>
                    <w:rPr>
                      <w:color w:val="000000"/>
                      <w:sz w:val="28"/>
                      <w:szCs w:val="28"/>
                    </w:rPr>
                    <w:t>-Отчет об использовании межбюджетных трансфертов из федерального бюджета субъектами РФ, муниципальными образованиями и территориальным государственным внебюджетным фонд</w:t>
                  </w:r>
                  <w:r w:rsidR="00E52558">
                    <w:rPr>
                      <w:color w:val="000000"/>
                      <w:sz w:val="28"/>
                      <w:szCs w:val="28"/>
                    </w:rPr>
                    <w:t>ом (</w:t>
                  </w:r>
                  <w:proofErr w:type="gramStart"/>
                  <w:r w:rsidR="00E52558">
                    <w:rPr>
                      <w:color w:val="000000"/>
                      <w:sz w:val="28"/>
                      <w:szCs w:val="28"/>
                    </w:rPr>
                    <w:t>ф.0503324</w:t>
                  </w:r>
                  <w:r>
                    <w:rPr>
                      <w:color w:val="000000"/>
                      <w:sz w:val="28"/>
                      <w:szCs w:val="28"/>
                    </w:rPr>
                    <w:t xml:space="preserve"> )</w:t>
                  </w:r>
                  <w:proofErr w:type="gramEnd"/>
                  <w:r>
                    <w:rPr>
                      <w:color w:val="000000"/>
                      <w:sz w:val="28"/>
                      <w:szCs w:val="28"/>
                    </w:rPr>
                    <w:t>.</w:t>
                  </w:r>
                </w:p>
                <w:p w:rsidR="00B4042E" w:rsidRDefault="00F44FEC" w:rsidP="00E52558">
                  <w:pPr>
                    <w:ind w:firstLine="700"/>
                    <w:jc w:val="both"/>
                  </w:pPr>
                  <w:r>
                    <w:rPr>
                      <w:color w:val="000000"/>
                      <w:sz w:val="28"/>
                      <w:szCs w:val="28"/>
                    </w:rPr>
                    <w:t> </w:t>
                  </w:r>
                </w:p>
                <w:p w:rsidR="00B4042E" w:rsidRDefault="00B4042E">
                  <w:pPr>
                    <w:rPr>
                      <w:vanish/>
                    </w:rPr>
                  </w:pPr>
                </w:p>
                <w:p w:rsidR="00B4042E" w:rsidRDefault="00B4042E">
                  <w:pPr>
                    <w:spacing w:line="1" w:lineRule="auto"/>
                  </w:pPr>
                </w:p>
              </w:tc>
            </w:tr>
          </w:tbl>
          <w:p w:rsidR="00B4042E" w:rsidRDefault="00F44FEC">
            <w:pPr>
              <w:jc w:val="both"/>
              <w:rPr>
                <w:color w:val="000000"/>
                <w:sz w:val="28"/>
                <w:szCs w:val="28"/>
              </w:rPr>
            </w:pPr>
            <w:r>
              <w:rPr>
                <w:color w:val="000000"/>
                <w:sz w:val="28"/>
                <w:szCs w:val="28"/>
              </w:rPr>
              <w:lastRenderedPageBreak/>
              <w:t xml:space="preserve"> </w:t>
            </w:r>
          </w:p>
        </w:tc>
      </w:tr>
      <w:tr w:rsidR="00B4042E">
        <w:tc>
          <w:tcPr>
            <w:tcW w:w="2494" w:type="dxa"/>
            <w:tcMar>
              <w:top w:w="0" w:type="dxa"/>
              <w:left w:w="0" w:type="dxa"/>
              <w:bottom w:w="0" w:type="dxa"/>
              <w:right w:w="0" w:type="dxa"/>
            </w:tcMar>
          </w:tcPr>
          <w:p w:rsidR="00B4042E" w:rsidRDefault="00B4042E">
            <w:pPr>
              <w:spacing w:line="1" w:lineRule="auto"/>
            </w:pPr>
          </w:p>
        </w:tc>
        <w:tc>
          <w:tcPr>
            <w:tcW w:w="1133" w:type="dxa"/>
            <w:tcMar>
              <w:top w:w="0" w:type="dxa"/>
              <w:left w:w="0" w:type="dxa"/>
              <w:bottom w:w="0" w:type="dxa"/>
              <w:right w:w="0" w:type="dxa"/>
            </w:tcMar>
          </w:tcPr>
          <w:p w:rsidR="00B4042E" w:rsidRDefault="00B4042E">
            <w:pPr>
              <w:spacing w:line="1" w:lineRule="auto"/>
            </w:pPr>
          </w:p>
        </w:tc>
        <w:tc>
          <w:tcPr>
            <w:tcW w:w="566" w:type="dxa"/>
            <w:tcMar>
              <w:top w:w="0" w:type="dxa"/>
              <w:left w:w="0" w:type="dxa"/>
              <w:bottom w:w="0" w:type="dxa"/>
              <w:right w:w="0" w:type="dxa"/>
            </w:tcMar>
          </w:tcPr>
          <w:p w:rsidR="00B4042E" w:rsidRDefault="00B4042E">
            <w:pPr>
              <w:spacing w:line="1" w:lineRule="auto"/>
            </w:pPr>
          </w:p>
        </w:tc>
        <w:tc>
          <w:tcPr>
            <w:tcW w:w="2834" w:type="dxa"/>
            <w:tcMar>
              <w:top w:w="0" w:type="dxa"/>
              <w:left w:w="0" w:type="dxa"/>
              <w:bottom w:w="0" w:type="dxa"/>
              <w:right w:w="0" w:type="dxa"/>
            </w:tcMar>
          </w:tcPr>
          <w:p w:rsidR="00B4042E" w:rsidRDefault="00B4042E">
            <w:pPr>
              <w:spacing w:line="1" w:lineRule="auto"/>
            </w:pPr>
          </w:p>
        </w:tc>
        <w:tc>
          <w:tcPr>
            <w:tcW w:w="1587" w:type="dxa"/>
            <w:tcMar>
              <w:top w:w="0" w:type="dxa"/>
              <w:left w:w="0" w:type="dxa"/>
              <w:bottom w:w="0" w:type="dxa"/>
              <w:right w:w="0" w:type="dxa"/>
            </w:tcMar>
          </w:tcPr>
          <w:p w:rsidR="00B4042E" w:rsidRDefault="00B4042E">
            <w:pPr>
              <w:spacing w:line="1" w:lineRule="auto"/>
            </w:pPr>
          </w:p>
        </w:tc>
        <w:tc>
          <w:tcPr>
            <w:tcW w:w="1700" w:type="dxa"/>
            <w:tcMar>
              <w:top w:w="0" w:type="dxa"/>
              <w:left w:w="0" w:type="dxa"/>
              <w:bottom w:w="0" w:type="dxa"/>
              <w:right w:w="0" w:type="dxa"/>
            </w:tcMar>
          </w:tcPr>
          <w:p w:rsidR="00B4042E" w:rsidRDefault="00B4042E">
            <w:pPr>
              <w:spacing w:line="1" w:lineRule="auto"/>
            </w:pPr>
          </w:p>
        </w:tc>
      </w:tr>
    </w:tbl>
    <w:p w:rsidR="00B4042E" w:rsidRDefault="00B4042E">
      <w:pPr>
        <w:rPr>
          <w:vanish/>
        </w:rPr>
      </w:pPr>
      <w:bookmarkStart w:id="3" w:name="__bookmark_4"/>
      <w:bookmarkEnd w:id="3"/>
    </w:p>
    <w:tbl>
      <w:tblPr>
        <w:tblOverlap w:val="never"/>
        <w:tblW w:w="10372" w:type="dxa"/>
        <w:tblLayout w:type="fixed"/>
        <w:tblLook w:val="01E0" w:firstRow="1" w:lastRow="1" w:firstColumn="1" w:lastColumn="1" w:noHBand="0" w:noVBand="0"/>
      </w:tblPr>
      <w:tblGrid>
        <w:gridCol w:w="3118"/>
        <w:gridCol w:w="1700"/>
        <w:gridCol w:w="850"/>
        <w:gridCol w:w="3685"/>
        <w:gridCol w:w="453"/>
        <w:gridCol w:w="566"/>
      </w:tblGrid>
      <w:tr w:rsidR="00B4042E">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B4042E">
              <w:tc>
                <w:tcPr>
                  <w:tcW w:w="3118" w:type="dxa"/>
                  <w:tcMar>
                    <w:top w:w="0" w:type="dxa"/>
                    <w:left w:w="0" w:type="dxa"/>
                    <w:bottom w:w="0" w:type="dxa"/>
                    <w:right w:w="0" w:type="dxa"/>
                  </w:tcMar>
                </w:tcPr>
                <w:p w:rsidR="00B4042E" w:rsidRDefault="00F44FEC">
                  <w:r>
                    <w:rPr>
                      <w:color w:val="000000"/>
                      <w:sz w:val="28"/>
                      <w:szCs w:val="28"/>
                    </w:rPr>
                    <w:t>ГЛАВА СЕЛЬСКОГО ПОСЕЛЕНИЯ</w:t>
                  </w:r>
                </w:p>
              </w:tc>
            </w:tr>
          </w:tbl>
          <w:p w:rsidR="00B4042E" w:rsidRDefault="00B4042E">
            <w:pPr>
              <w:spacing w:line="1" w:lineRule="auto"/>
            </w:pPr>
          </w:p>
        </w:tc>
        <w:tc>
          <w:tcPr>
            <w:tcW w:w="1700" w:type="dxa"/>
            <w:tcMar>
              <w:top w:w="0" w:type="dxa"/>
              <w:left w:w="0" w:type="dxa"/>
              <w:bottom w:w="0" w:type="dxa"/>
              <w:right w:w="0" w:type="dxa"/>
            </w:tcMar>
          </w:tcPr>
          <w:p w:rsidR="00B4042E" w:rsidRDefault="00F44FEC">
            <w:pPr>
              <w:rPr>
                <w:color w:val="000000"/>
              </w:rPr>
            </w:pPr>
            <w:r>
              <w:rPr>
                <w:color w:val="000000"/>
              </w:rPr>
              <w:t xml:space="preserve"> </w:t>
            </w:r>
          </w:p>
        </w:tc>
        <w:tc>
          <w:tcPr>
            <w:tcW w:w="850" w:type="dxa"/>
            <w:tcMar>
              <w:top w:w="0" w:type="dxa"/>
              <w:left w:w="0" w:type="dxa"/>
              <w:bottom w:w="0" w:type="dxa"/>
              <w:right w:w="0" w:type="dxa"/>
            </w:tcMar>
          </w:tcPr>
          <w:p w:rsidR="00B4042E" w:rsidRDefault="00B4042E">
            <w:pPr>
              <w:spacing w:line="1" w:lineRule="auto"/>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B4042E">
              <w:trPr>
                <w:jc w:val="center"/>
              </w:trPr>
              <w:tc>
                <w:tcPr>
                  <w:tcW w:w="3685" w:type="dxa"/>
                  <w:tcMar>
                    <w:top w:w="0" w:type="dxa"/>
                    <w:left w:w="0" w:type="dxa"/>
                    <w:bottom w:w="0" w:type="dxa"/>
                    <w:right w:w="0" w:type="dxa"/>
                  </w:tcMar>
                </w:tcPr>
                <w:p w:rsidR="00B4042E" w:rsidRDefault="00F44FEC">
                  <w:pPr>
                    <w:jc w:val="center"/>
                  </w:pPr>
                  <w:proofErr w:type="spellStart"/>
                  <w:r>
                    <w:rPr>
                      <w:color w:val="000000"/>
                      <w:sz w:val="28"/>
                      <w:szCs w:val="28"/>
                    </w:rPr>
                    <w:t>Тайбугин</w:t>
                  </w:r>
                  <w:proofErr w:type="spellEnd"/>
                  <w:r>
                    <w:rPr>
                      <w:color w:val="000000"/>
                      <w:sz w:val="28"/>
                      <w:szCs w:val="28"/>
                    </w:rPr>
                    <w:t xml:space="preserve"> Булат </w:t>
                  </w:r>
                  <w:proofErr w:type="spellStart"/>
                  <w:r>
                    <w:rPr>
                      <w:color w:val="000000"/>
                      <w:sz w:val="28"/>
                      <w:szCs w:val="28"/>
                    </w:rPr>
                    <w:t>Фаритович</w:t>
                  </w:r>
                  <w:proofErr w:type="spellEnd"/>
                </w:p>
              </w:tc>
            </w:tr>
          </w:tbl>
          <w:p w:rsidR="00B4042E" w:rsidRDefault="00B4042E">
            <w:pPr>
              <w:spacing w:line="1" w:lineRule="auto"/>
            </w:pPr>
          </w:p>
        </w:tc>
        <w:tc>
          <w:tcPr>
            <w:tcW w:w="453" w:type="dxa"/>
            <w:tcMar>
              <w:top w:w="0" w:type="dxa"/>
              <w:left w:w="0" w:type="dxa"/>
              <w:bottom w:w="0" w:type="dxa"/>
              <w:right w:w="0" w:type="dxa"/>
            </w:tcMar>
          </w:tcPr>
          <w:p w:rsidR="00B4042E" w:rsidRDefault="00B4042E">
            <w:pPr>
              <w:spacing w:line="1" w:lineRule="auto"/>
            </w:pPr>
          </w:p>
        </w:tc>
        <w:tc>
          <w:tcPr>
            <w:tcW w:w="566" w:type="dxa"/>
            <w:tcMar>
              <w:top w:w="0" w:type="dxa"/>
              <w:left w:w="0" w:type="dxa"/>
              <w:bottom w:w="0" w:type="dxa"/>
              <w:right w:w="0" w:type="dxa"/>
            </w:tcMar>
          </w:tcPr>
          <w:p w:rsidR="00B4042E" w:rsidRDefault="00B4042E">
            <w:pPr>
              <w:spacing w:line="1" w:lineRule="auto"/>
            </w:pPr>
          </w:p>
        </w:tc>
      </w:tr>
      <w:tr w:rsidR="00B4042E">
        <w:tc>
          <w:tcPr>
            <w:tcW w:w="3118" w:type="dxa"/>
            <w:vMerge/>
            <w:tcMar>
              <w:top w:w="0" w:type="dxa"/>
              <w:left w:w="0" w:type="dxa"/>
              <w:bottom w:w="0" w:type="dxa"/>
              <w:right w:w="0" w:type="dxa"/>
            </w:tcMar>
          </w:tcPr>
          <w:p w:rsidR="00B4042E" w:rsidRDefault="00B4042E">
            <w:pPr>
              <w:spacing w:line="1" w:lineRule="auto"/>
            </w:pPr>
          </w:p>
        </w:tc>
        <w:tc>
          <w:tcPr>
            <w:tcW w:w="1700" w:type="dxa"/>
            <w:tcMar>
              <w:top w:w="0" w:type="dxa"/>
              <w:left w:w="0" w:type="dxa"/>
              <w:bottom w:w="0" w:type="dxa"/>
              <w:right w:w="0" w:type="dxa"/>
            </w:tcMar>
          </w:tcPr>
          <w:p w:rsidR="00B4042E" w:rsidRDefault="00F44FEC">
            <w:pPr>
              <w:pBdr>
                <w:top w:val="single" w:sz="6" w:space="0" w:color="000000"/>
              </w:pBdr>
              <w:jc w:val="center"/>
              <w:rPr>
                <w:rFonts w:ascii="Arial" w:eastAsia="Arial" w:hAnsi="Arial" w:cs="Arial"/>
                <w:color w:val="000000"/>
                <w:sz w:val="16"/>
                <w:szCs w:val="16"/>
              </w:rPr>
            </w:pPr>
            <w:r>
              <w:rPr>
                <w:rFonts w:ascii="Arial" w:eastAsia="Arial" w:hAnsi="Arial" w:cs="Arial"/>
                <w:color w:val="000000"/>
                <w:sz w:val="16"/>
                <w:szCs w:val="16"/>
              </w:rPr>
              <w:t>(подпись)</w:t>
            </w:r>
          </w:p>
        </w:tc>
        <w:tc>
          <w:tcPr>
            <w:tcW w:w="850" w:type="dxa"/>
            <w:tcMar>
              <w:top w:w="0" w:type="dxa"/>
              <w:left w:w="0" w:type="dxa"/>
              <w:bottom w:w="0" w:type="dxa"/>
              <w:right w:w="0" w:type="dxa"/>
            </w:tcMar>
          </w:tcPr>
          <w:p w:rsidR="00B4042E" w:rsidRDefault="00B4042E">
            <w:pPr>
              <w:spacing w:line="1" w:lineRule="auto"/>
            </w:pPr>
          </w:p>
        </w:tc>
        <w:tc>
          <w:tcPr>
            <w:tcW w:w="3685" w:type="dxa"/>
            <w:tcMar>
              <w:top w:w="0" w:type="dxa"/>
              <w:left w:w="0" w:type="dxa"/>
              <w:bottom w:w="0" w:type="dxa"/>
              <w:right w:w="0" w:type="dxa"/>
            </w:tcMar>
          </w:tcPr>
          <w:p w:rsidR="00B4042E" w:rsidRDefault="00F44FEC">
            <w:pPr>
              <w:jc w:val="center"/>
              <w:rPr>
                <w:rFonts w:ascii="Arial" w:eastAsia="Arial" w:hAnsi="Arial" w:cs="Arial"/>
                <w:color w:val="000000"/>
                <w:sz w:val="16"/>
                <w:szCs w:val="16"/>
              </w:rPr>
            </w:pPr>
            <w:r>
              <w:rPr>
                <w:rFonts w:ascii="Arial" w:eastAsia="Arial" w:hAnsi="Arial" w:cs="Arial"/>
                <w:color w:val="000000"/>
                <w:sz w:val="16"/>
                <w:szCs w:val="16"/>
              </w:rPr>
              <w:t>(расшифровка подписи)</w:t>
            </w:r>
          </w:p>
        </w:tc>
        <w:tc>
          <w:tcPr>
            <w:tcW w:w="453" w:type="dxa"/>
            <w:tcMar>
              <w:top w:w="0" w:type="dxa"/>
              <w:left w:w="0" w:type="dxa"/>
              <w:bottom w:w="0" w:type="dxa"/>
              <w:right w:w="0" w:type="dxa"/>
            </w:tcMar>
          </w:tcPr>
          <w:p w:rsidR="00B4042E" w:rsidRDefault="00B4042E">
            <w:pPr>
              <w:spacing w:line="1" w:lineRule="auto"/>
            </w:pPr>
          </w:p>
        </w:tc>
        <w:tc>
          <w:tcPr>
            <w:tcW w:w="566" w:type="dxa"/>
            <w:tcMar>
              <w:top w:w="0" w:type="dxa"/>
              <w:left w:w="0" w:type="dxa"/>
              <w:bottom w:w="0" w:type="dxa"/>
              <w:right w:w="0" w:type="dxa"/>
            </w:tcMar>
          </w:tcPr>
          <w:p w:rsidR="00B4042E" w:rsidRDefault="00B4042E">
            <w:pPr>
              <w:spacing w:line="1" w:lineRule="auto"/>
            </w:pPr>
          </w:p>
        </w:tc>
      </w:tr>
      <w:tr w:rsidR="00B4042E">
        <w:trPr>
          <w:trHeight w:val="1"/>
        </w:trPr>
        <w:tc>
          <w:tcPr>
            <w:tcW w:w="10372" w:type="dxa"/>
            <w:gridSpan w:val="6"/>
            <w:vMerge w:val="restart"/>
            <w:tcMar>
              <w:top w:w="0" w:type="dxa"/>
              <w:left w:w="0" w:type="dxa"/>
              <w:bottom w:w="0" w:type="dxa"/>
              <w:right w:w="0" w:type="dxa"/>
            </w:tcMar>
          </w:tcPr>
          <w:p w:rsidR="00B4042E" w:rsidRDefault="00B4042E">
            <w:pPr>
              <w:spacing w:line="1" w:lineRule="auto"/>
            </w:pPr>
          </w:p>
        </w:tc>
      </w:tr>
      <w:tr w:rsidR="00B4042E">
        <w:tc>
          <w:tcPr>
            <w:tcW w:w="3118" w:type="dxa"/>
            <w:tcMar>
              <w:top w:w="0" w:type="dxa"/>
              <w:left w:w="0" w:type="dxa"/>
              <w:bottom w:w="0" w:type="dxa"/>
              <w:right w:w="0" w:type="dxa"/>
            </w:tcMar>
          </w:tcPr>
          <w:p w:rsidR="00B4042E" w:rsidRDefault="00B4042E">
            <w:pPr>
              <w:spacing w:line="1" w:lineRule="auto"/>
            </w:pPr>
          </w:p>
        </w:tc>
        <w:tc>
          <w:tcPr>
            <w:tcW w:w="1700" w:type="dxa"/>
            <w:tcMar>
              <w:top w:w="0" w:type="dxa"/>
              <w:left w:w="0" w:type="dxa"/>
              <w:bottom w:w="0" w:type="dxa"/>
              <w:right w:w="0" w:type="dxa"/>
            </w:tcMar>
          </w:tcPr>
          <w:p w:rsidR="00B4042E" w:rsidRDefault="00F44FEC">
            <w:pPr>
              <w:rPr>
                <w:color w:val="000000"/>
              </w:rPr>
            </w:pPr>
            <w:r>
              <w:rPr>
                <w:color w:val="000000"/>
              </w:rPr>
              <w:t xml:space="preserve"> </w:t>
            </w:r>
          </w:p>
        </w:tc>
        <w:tc>
          <w:tcPr>
            <w:tcW w:w="850" w:type="dxa"/>
            <w:tcMar>
              <w:top w:w="0" w:type="dxa"/>
              <w:left w:w="0" w:type="dxa"/>
              <w:bottom w:w="0" w:type="dxa"/>
              <w:right w:w="0" w:type="dxa"/>
            </w:tcMar>
          </w:tcPr>
          <w:p w:rsidR="00B4042E" w:rsidRDefault="00B4042E">
            <w:pPr>
              <w:spacing w:line="1" w:lineRule="auto"/>
            </w:pPr>
          </w:p>
        </w:tc>
        <w:tc>
          <w:tcPr>
            <w:tcW w:w="3685" w:type="dxa"/>
            <w:tcMar>
              <w:top w:w="0" w:type="dxa"/>
              <w:left w:w="0" w:type="dxa"/>
              <w:bottom w:w="0" w:type="dxa"/>
              <w:right w:w="0" w:type="dxa"/>
            </w:tcMar>
          </w:tcPr>
          <w:p w:rsidR="00B4042E" w:rsidRDefault="00B4042E">
            <w:pPr>
              <w:spacing w:line="1" w:lineRule="auto"/>
            </w:pPr>
          </w:p>
        </w:tc>
        <w:tc>
          <w:tcPr>
            <w:tcW w:w="453" w:type="dxa"/>
            <w:tcMar>
              <w:top w:w="0" w:type="dxa"/>
              <w:left w:w="0" w:type="dxa"/>
              <w:bottom w:w="0" w:type="dxa"/>
              <w:right w:w="0" w:type="dxa"/>
            </w:tcMar>
          </w:tcPr>
          <w:p w:rsidR="00B4042E" w:rsidRDefault="00B4042E">
            <w:pPr>
              <w:spacing w:line="1" w:lineRule="auto"/>
            </w:pPr>
          </w:p>
        </w:tc>
        <w:tc>
          <w:tcPr>
            <w:tcW w:w="566" w:type="dxa"/>
            <w:tcMar>
              <w:top w:w="0" w:type="dxa"/>
              <w:left w:w="0" w:type="dxa"/>
              <w:bottom w:w="0" w:type="dxa"/>
              <w:right w:w="0" w:type="dxa"/>
            </w:tcMar>
          </w:tcPr>
          <w:p w:rsidR="00B4042E" w:rsidRDefault="00B4042E">
            <w:pPr>
              <w:spacing w:line="1" w:lineRule="auto"/>
            </w:pPr>
          </w:p>
        </w:tc>
      </w:tr>
      <w:tr w:rsidR="00B4042E">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B4042E">
              <w:tc>
                <w:tcPr>
                  <w:tcW w:w="3118" w:type="dxa"/>
                  <w:tcMar>
                    <w:top w:w="0" w:type="dxa"/>
                    <w:left w:w="0" w:type="dxa"/>
                    <w:bottom w:w="0" w:type="dxa"/>
                    <w:right w:w="0" w:type="dxa"/>
                  </w:tcMar>
                </w:tcPr>
                <w:p w:rsidR="00B4042E" w:rsidRDefault="00F44FEC">
                  <w:r>
                    <w:rPr>
                      <w:color w:val="000000"/>
                      <w:sz w:val="28"/>
                      <w:szCs w:val="28"/>
                    </w:rPr>
                    <w:t>НАЧАЛЬНИК-ГЛАВНЫЙ БУХГАЛТЕР</w:t>
                  </w:r>
                </w:p>
              </w:tc>
            </w:tr>
          </w:tbl>
          <w:p w:rsidR="00B4042E" w:rsidRDefault="00B4042E">
            <w:pPr>
              <w:spacing w:line="1" w:lineRule="auto"/>
            </w:pPr>
          </w:p>
        </w:tc>
        <w:tc>
          <w:tcPr>
            <w:tcW w:w="1700" w:type="dxa"/>
            <w:tcMar>
              <w:top w:w="0" w:type="dxa"/>
              <w:left w:w="0" w:type="dxa"/>
              <w:bottom w:w="0" w:type="dxa"/>
              <w:right w:w="0" w:type="dxa"/>
            </w:tcMar>
          </w:tcPr>
          <w:p w:rsidR="00B4042E" w:rsidRDefault="00F44FEC">
            <w:pPr>
              <w:rPr>
                <w:color w:val="000000"/>
              </w:rPr>
            </w:pPr>
            <w:r>
              <w:rPr>
                <w:color w:val="000000"/>
              </w:rPr>
              <w:t xml:space="preserve"> </w:t>
            </w:r>
          </w:p>
        </w:tc>
        <w:tc>
          <w:tcPr>
            <w:tcW w:w="850" w:type="dxa"/>
            <w:tcMar>
              <w:top w:w="0" w:type="dxa"/>
              <w:left w:w="0" w:type="dxa"/>
              <w:bottom w:w="0" w:type="dxa"/>
              <w:right w:w="0" w:type="dxa"/>
            </w:tcMar>
          </w:tcPr>
          <w:p w:rsidR="00B4042E" w:rsidRDefault="00B4042E">
            <w:pPr>
              <w:spacing w:line="1" w:lineRule="auto"/>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B4042E">
              <w:trPr>
                <w:jc w:val="center"/>
              </w:trPr>
              <w:tc>
                <w:tcPr>
                  <w:tcW w:w="3685" w:type="dxa"/>
                  <w:tcMar>
                    <w:top w:w="0" w:type="dxa"/>
                    <w:left w:w="0" w:type="dxa"/>
                    <w:bottom w:w="0" w:type="dxa"/>
                    <w:right w:w="0" w:type="dxa"/>
                  </w:tcMar>
                </w:tcPr>
                <w:p w:rsidR="00B4042E" w:rsidRDefault="00F44FEC">
                  <w:pPr>
                    <w:jc w:val="center"/>
                  </w:pPr>
                  <w:proofErr w:type="spellStart"/>
                  <w:r>
                    <w:rPr>
                      <w:color w:val="000000"/>
                      <w:sz w:val="28"/>
                      <w:szCs w:val="28"/>
                    </w:rPr>
                    <w:t>Шарипова</w:t>
                  </w:r>
                  <w:proofErr w:type="spellEnd"/>
                  <w:r>
                    <w:rPr>
                      <w:color w:val="000000"/>
                      <w:sz w:val="28"/>
                      <w:szCs w:val="28"/>
                    </w:rPr>
                    <w:t xml:space="preserve"> </w:t>
                  </w:r>
                  <w:proofErr w:type="spellStart"/>
                  <w:r>
                    <w:rPr>
                      <w:color w:val="000000"/>
                      <w:sz w:val="28"/>
                      <w:szCs w:val="28"/>
                    </w:rPr>
                    <w:t>Ляйсан</w:t>
                  </w:r>
                  <w:proofErr w:type="spellEnd"/>
                  <w:r>
                    <w:rPr>
                      <w:color w:val="000000"/>
                      <w:sz w:val="28"/>
                      <w:szCs w:val="28"/>
                    </w:rPr>
                    <w:t xml:space="preserve"> </w:t>
                  </w:r>
                  <w:proofErr w:type="spellStart"/>
                  <w:r>
                    <w:rPr>
                      <w:color w:val="000000"/>
                      <w:sz w:val="28"/>
                      <w:szCs w:val="28"/>
                    </w:rPr>
                    <w:t>Рамазановна</w:t>
                  </w:r>
                  <w:proofErr w:type="spellEnd"/>
                </w:p>
              </w:tc>
            </w:tr>
          </w:tbl>
          <w:p w:rsidR="00B4042E" w:rsidRDefault="00B4042E">
            <w:pPr>
              <w:spacing w:line="1" w:lineRule="auto"/>
            </w:pPr>
          </w:p>
        </w:tc>
        <w:tc>
          <w:tcPr>
            <w:tcW w:w="453" w:type="dxa"/>
            <w:tcMar>
              <w:top w:w="0" w:type="dxa"/>
              <w:left w:w="0" w:type="dxa"/>
              <w:bottom w:w="0" w:type="dxa"/>
              <w:right w:w="0" w:type="dxa"/>
            </w:tcMar>
          </w:tcPr>
          <w:p w:rsidR="00B4042E" w:rsidRDefault="00B4042E">
            <w:pPr>
              <w:spacing w:line="1" w:lineRule="auto"/>
            </w:pPr>
          </w:p>
        </w:tc>
        <w:tc>
          <w:tcPr>
            <w:tcW w:w="566" w:type="dxa"/>
            <w:tcMar>
              <w:top w:w="0" w:type="dxa"/>
              <w:left w:w="0" w:type="dxa"/>
              <w:bottom w:w="0" w:type="dxa"/>
              <w:right w:w="0" w:type="dxa"/>
            </w:tcMar>
          </w:tcPr>
          <w:p w:rsidR="00B4042E" w:rsidRDefault="00B4042E">
            <w:pPr>
              <w:spacing w:line="1" w:lineRule="auto"/>
            </w:pPr>
          </w:p>
        </w:tc>
      </w:tr>
      <w:tr w:rsidR="00B4042E">
        <w:tc>
          <w:tcPr>
            <w:tcW w:w="3118" w:type="dxa"/>
            <w:vMerge/>
            <w:tcMar>
              <w:top w:w="0" w:type="dxa"/>
              <w:left w:w="0" w:type="dxa"/>
              <w:bottom w:w="0" w:type="dxa"/>
              <w:right w:w="0" w:type="dxa"/>
            </w:tcMar>
          </w:tcPr>
          <w:p w:rsidR="00B4042E" w:rsidRDefault="00B4042E">
            <w:pPr>
              <w:spacing w:line="1" w:lineRule="auto"/>
            </w:pPr>
          </w:p>
        </w:tc>
        <w:tc>
          <w:tcPr>
            <w:tcW w:w="1700" w:type="dxa"/>
            <w:tcMar>
              <w:top w:w="0" w:type="dxa"/>
              <w:left w:w="0" w:type="dxa"/>
              <w:bottom w:w="0" w:type="dxa"/>
              <w:right w:w="0" w:type="dxa"/>
            </w:tcMar>
          </w:tcPr>
          <w:p w:rsidR="00B4042E" w:rsidRDefault="00F44FEC">
            <w:pPr>
              <w:pBdr>
                <w:top w:val="single" w:sz="6" w:space="0" w:color="000000"/>
              </w:pBdr>
              <w:jc w:val="center"/>
              <w:rPr>
                <w:rFonts w:ascii="Arial" w:eastAsia="Arial" w:hAnsi="Arial" w:cs="Arial"/>
                <w:color w:val="000000"/>
                <w:sz w:val="16"/>
                <w:szCs w:val="16"/>
              </w:rPr>
            </w:pPr>
            <w:r>
              <w:rPr>
                <w:rFonts w:ascii="Arial" w:eastAsia="Arial" w:hAnsi="Arial" w:cs="Arial"/>
                <w:color w:val="000000"/>
                <w:sz w:val="16"/>
                <w:szCs w:val="16"/>
              </w:rPr>
              <w:t>(подпись)</w:t>
            </w:r>
          </w:p>
        </w:tc>
        <w:tc>
          <w:tcPr>
            <w:tcW w:w="850" w:type="dxa"/>
            <w:tcMar>
              <w:top w:w="0" w:type="dxa"/>
              <w:left w:w="0" w:type="dxa"/>
              <w:bottom w:w="0" w:type="dxa"/>
              <w:right w:w="0" w:type="dxa"/>
            </w:tcMar>
          </w:tcPr>
          <w:p w:rsidR="00B4042E" w:rsidRDefault="00B4042E">
            <w:pPr>
              <w:spacing w:line="1" w:lineRule="auto"/>
            </w:pPr>
          </w:p>
        </w:tc>
        <w:tc>
          <w:tcPr>
            <w:tcW w:w="3685" w:type="dxa"/>
            <w:tcMar>
              <w:top w:w="0" w:type="dxa"/>
              <w:left w:w="0" w:type="dxa"/>
              <w:bottom w:w="0" w:type="dxa"/>
              <w:right w:w="0" w:type="dxa"/>
            </w:tcMar>
          </w:tcPr>
          <w:p w:rsidR="00B4042E" w:rsidRDefault="00F44FEC">
            <w:pPr>
              <w:jc w:val="center"/>
              <w:rPr>
                <w:rFonts w:ascii="Arial" w:eastAsia="Arial" w:hAnsi="Arial" w:cs="Arial"/>
                <w:color w:val="000000"/>
                <w:sz w:val="16"/>
                <w:szCs w:val="16"/>
              </w:rPr>
            </w:pPr>
            <w:r>
              <w:rPr>
                <w:rFonts w:ascii="Arial" w:eastAsia="Arial" w:hAnsi="Arial" w:cs="Arial"/>
                <w:color w:val="000000"/>
                <w:sz w:val="16"/>
                <w:szCs w:val="16"/>
              </w:rPr>
              <w:t>(расшифровка подписи)</w:t>
            </w:r>
          </w:p>
        </w:tc>
        <w:tc>
          <w:tcPr>
            <w:tcW w:w="453" w:type="dxa"/>
            <w:tcMar>
              <w:top w:w="0" w:type="dxa"/>
              <w:left w:w="0" w:type="dxa"/>
              <w:bottom w:w="0" w:type="dxa"/>
              <w:right w:w="0" w:type="dxa"/>
            </w:tcMar>
          </w:tcPr>
          <w:p w:rsidR="00B4042E" w:rsidRDefault="00B4042E">
            <w:pPr>
              <w:spacing w:line="1" w:lineRule="auto"/>
            </w:pPr>
          </w:p>
        </w:tc>
        <w:tc>
          <w:tcPr>
            <w:tcW w:w="566" w:type="dxa"/>
            <w:tcMar>
              <w:top w:w="0" w:type="dxa"/>
              <w:left w:w="0" w:type="dxa"/>
              <w:bottom w:w="0" w:type="dxa"/>
              <w:right w:w="0" w:type="dxa"/>
            </w:tcMar>
          </w:tcPr>
          <w:p w:rsidR="00B4042E" w:rsidRDefault="00B4042E">
            <w:pPr>
              <w:spacing w:line="1" w:lineRule="auto"/>
            </w:pPr>
          </w:p>
        </w:tc>
      </w:tr>
      <w:tr w:rsidR="00B4042E">
        <w:trPr>
          <w:trHeight w:val="1"/>
        </w:trPr>
        <w:tc>
          <w:tcPr>
            <w:tcW w:w="10372" w:type="dxa"/>
            <w:gridSpan w:val="6"/>
            <w:vMerge w:val="restart"/>
            <w:tcMar>
              <w:top w:w="0" w:type="dxa"/>
              <w:left w:w="0" w:type="dxa"/>
              <w:bottom w:w="0" w:type="dxa"/>
              <w:right w:w="0" w:type="dxa"/>
            </w:tcMar>
            <w:vAlign w:val="center"/>
          </w:tcPr>
          <w:p w:rsidR="00B4042E" w:rsidRDefault="00B4042E">
            <w:pPr>
              <w:spacing w:line="1" w:lineRule="auto"/>
            </w:pPr>
          </w:p>
        </w:tc>
      </w:tr>
      <w:tr w:rsidR="00B4042E">
        <w:tc>
          <w:tcPr>
            <w:tcW w:w="3118" w:type="dxa"/>
            <w:tcMar>
              <w:top w:w="0" w:type="dxa"/>
              <w:left w:w="0" w:type="dxa"/>
              <w:bottom w:w="0" w:type="dxa"/>
              <w:right w:w="0" w:type="dxa"/>
            </w:tcMar>
            <w:vAlign w:val="center"/>
          </w:tcPr>
          <w:p w:rsidR="00B4042E" w:rsidRDefault="00B4042E">
            <w:pPr>
              <w:spacing w:line="1" w:lineRule="auto"/>
            </w:pPr>
          </w:p>
        </w:tc>
        <w:tc>
          <w:tcPr>
            <w:tcW w:w="1700" w:type="dxa"/>
            <w:tcMar>
              <w:top w:w="0" w:type="dxa"/>
              <w:left w:w="0" w:type="dxa"/>
              <w:bottom w:w="0" w:type="dxa"/>
              <w:right w:w="0" w:type="dxa"/>
            </w:tcMar>
          </w:tcPr>
          <w:p w:rsidR="00B4042E" w:rsidRDefault="00F44FEC">
            <w:pPr>
              <w:rPr>
                <w:color w:val="000000"/>
              </w:rPr>
            </w:pPr>
            <w:r>
              <w:rPr>
                <w:color w:val="000000"/>
              </w:rPr>
              <w:t xml:space="preserve"> </w:t>
            </w:r>
          </w:p>
        </w:tc>
        <w:tc>
          <w:tcPr>
            <w:tcW w:w="850" w:type="dxa"/>
            <w:tcMar>
              <w:top w:w="0" w:type="dxa"/>
              <w:left w:w="0" w:type="dxa"/>
              <w:bottom w:w="0" w:type="dxa"/>
              <w:right w:w="0" w:type="dxa"/>
            </w:tcMar>
          </w:tcPr>
          <w:p w:rsidR="00B4042E" w:rsidRDefault="00B4042E">
            <w:pPr>
              <w:spacing w:line="1" w:lineRule="auto"/>
            </w:pPr>
          </w:p>
        </w:tc>
        <w:tc>
          <w:tcPr>
            <w:tcW w:w="3685" w:type="dxa"/>
            <w:tcMar>
              <w:top w:w="0" w:type="dxa"/>
              <w:left w:w="0" w:type="dxa"/>
              <w:bottom w:w="0" w:type="dxa"/>
              <w:right w:w="0" w:type="dxa"/>
            </w:tcMar>
          </w:tcPr>
          <w:p w:rsidR="00B4042E" w:rsidRDefault="00B4042E">
            <w:pPr>
              <w:spacing w:line="1" w:lineRule="auto"/>
            </w:pPr>
          </w:p>
        </w:tc>
        <w:tc>
          <w:tcPr>
            <w:tcW w:w="453" w:type="dxa"/>
            <w:tcMar>
              <w:top w:w="0" w:type="dxa"/>
              <w:left w:w="0" w:type="dxa"/>
              <w:bottom w:w="0" w:type="dxa"/>
              <w:right w:w="0" w:type="dxa"/>
            </w:tcMar>
          </w:tcPr>
          <w:p w:rsidR="00B4042E" w:rsidRDefault="00B4042E">
            <w:pPr>
              <w:spacing w:line="1" w:lineRule="auto"/>
            </w:pPr>
          </w:p>
        </w:tc>
        <w:tc>
          <w:tcPr>
            <w:tcW w:w="566" w:type="dxa"/>
            <w:tcMar>
              <w:top w:w="0" w:type="dxa"/>
              <w:left w:w="0" w:type="dxa"/>
              <w:bottom w:w="0" w:type="dxa"/>
              <w:right w:w="0" w:type="dxa"/>
            </w:tcMar>
          </w:tcPr>
          <w:p w:rsidR="00B4042E" w:rsidRDefault="00B4042E">
            <w:pPr>
              <w:spacing w:line="1" w:lineRule="auto"/>
            </w:pPr>
          </w:p>
        </w:tc>
      </w:tr>
      <w:tr w:rsidR="00B4042E">
        <w:tc>
          <w:tcPr>
            <w:tcW w:w="3118" w:type="dxa"/>
            <w:vMerge w:val="restart"/>
            <w:tcMar>
              <w:top w:w="0" w:type="dxa"/>
              <w:left w:w="0" w:type="dxa"/>
              <w:bottom w:w="0" w:type="dxa"/>
              <w:right w:w="0" w:type="dxa"/>
            </w:tcMar>
            <w:vAlign w:val="bottom"/>
          </w:tcPr>
          <w:p w:rsidR="00B4042E" w:rsidRDefault="00F44FEC">
            <w:pPr>
              <w:rPr>
                <w:color w:val="000000"/>
                <w:sz w:val="28"/>
                <w:szCs w:val="28"/>
              </w:rPr>
            </w:pPr>
            <w:r>
              <w:rPr>
                <w:color w:val="000000"/>
                <w:sz w:val="28"/>
                <w:szCs w:val="28"/>
              </w:rPr>
              <w:t>руководитель планово-экономической службы</w:t>
            </w:r>
          </w:p>
        </w:tc>
        <w:tc>
          <w:tcPr>
            <w:tcW w:w="1700" w:type="dxa"/>
            <w:tcMar>
              <w:top w:w="0" w:type="dxa"/>
              <w:left w:w="0" w:type="dxa"/>
              <w:bottom w:w="0" w:type="dxa"/>
              <w:right w:w="0" w:type="dxa"/>
            </w:tcMar>
          </w:tcPr>
          <w:p w:rsidR="00B4042E" w:rsidRDefault="00F44FEC">
            <w:pPr>
              <w:rPr>
                <w:color w:val="000000"/>
              </w:rPr>
            </w:pPr>
            <w:r>
              <w:rPr>
                <w:color w:val="000000"/>
              </w:rPr>
              <w:t xml:space="preserve"> </w:t>
            </w:r>
          </w:p>
        </w:tc>
        <w:tc>
          <w:tcPr>
            <w:tcW w:w="850" w:type="dxa"/>
            <w:tcMar>
              <w:top w:w="0" w:type="dxa"/>
              <w:left w:w="0" w:type="dxa"/>
              <w:bottom w:w="0" w:type="dxa"/>
              <w:right w:w="0" w:type="dxa"/>
            </w:tcMar>
          </w:tcPr>
          <w:p w:rsidR="00B4042E" w:rsidRDefault="00B4042E">
            <w:pPr>
              <w:spacing w:line="1" w:lineRule="auto"/>
            </w:pPr>
          </w:p>
        </w:tc>
        <w:tc>
          <w:tcPr>
            <w:tcW w:w="3685" w:type="dxa"/>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B4042E">
              <w:trPr>
                <w:jc w:val="center"/>
              </w:trPr>
              <w:tc>
                <w:tcPr>
                  <w:tcW w:w="3685" w:type="dxa"/>
                  <w:tcMar>
                    <w:top w:w="0" w:type="dxa"/>
                    <w:left w:w="0" w:type="dxa"/>
                    <w:bottom w:w="0" w:type="dxa"/>
                    <w:right w:w="0" w:type="dxa"/>
                  </w:tcMar>
                </w:tcPr>
                <w:p w:rsidR="00B4042E" w:rsidRDefault="00B4042E">
                  <w:pPr>
                    <w:spacing w:line="1" w:lineRule="auto"/>
                    <w:jc w:val="center"/>
                  </w:pPr>
                </w:p>
              </w:tc>
            </w:tr>
          </w:tbl>
          <w:p w:rsidR="00B4042E" w:rsidRDefault="00B4042E">
            <w:pPr>
              <w:spacing w:line="1" w:lineRule="auto"/>
            </w:pPr>
          </w:p>
        </w:tc>
        <w:tc>
          <w:tcPr>
            <w:tcW w:w="453" w:type="dxa"/>
            <w:tcMar>
              <w:top w:w="0" w:type="dxa"/>
              <w:left w:w="0" w:type="dxa"/>
              <w:bottom w:w="0" w:type="dxa"/>
              <w:right w:w="0" w:type="dxa"/>
            </w:tcMar>
          </w:tcPr>
          <w:p w:rsidR="00B4042E" w:rsidRDefault="00B4042E">
            <w:pPr>
              <w:spacing w:line="1" w:lineRule="auto"/>
            </w:pPr>
          </w:p>
        </w:tc>
        <w:tc>
          <w:tcPr>
            <w:tcW w:w="566" w:type="dxa"/>
            <w:tcMar>
              <w:top w:w="0" w:type="dxa"/>
              <w:left w:w="0" w:type="dxa"/>
              <w:bottom w:w="0" w:type="dxa"/>
              <w:right w:w="0" w:type="dxa"/>
            </w:tcMar>
          </w:tcPr>
          <w:p w:rsidR="00B4042E" w:rsidRDefault="00B4042E">
            <w:pPr>
              <w:spacing w:line="1" w:lineRule="auto"/>
            </w:pPr>
          </w:p>
        </w:tc>
      </w:tr>
      <w:tr w:rsidR="00B4042E">
        <w:tc>
          <w:tcPr>
            <w:tcW w:w="3118" w:type="dxa"/>
            <w:vMerge/>
            <w:tcMar>
              <w:top w:w="0" w:type="dxa"/>
              <w:left w:w="0" w:type="dxa"/>
              <w:bottom w:w="0" w:type="dxa"/>
              <w:right w:w="0" w:type="dxa"/>
            </w:tcMar>
            <w:vAlign w:val="bottom"/>
          </w:tcPr>
          <w:p w:rsidR="00B4042E" w:rsidRDefault="00B4042E">
            <w:pPr>
              <w:spacing w:line="1" w:lineRule="auto"/>
            </w:pPr>
          </w:p>
        </w:tc>
        <w:tc>
          <w:tcPr>
            <w:tcW w:w="1700" w:type="dxa"/>
            <w:tcMar>
              <w:top w:w="0" w:type="dxa"/>
              <w:left w:w="0" w:type="dxa"/>
              <w:bottom w:w="0" w:type="dxa"/>
              <w:right w:w="0" w:type="dxa"/>
            </w:tcMar>
            <w:vAlign w:val="bottom"/>
          </w:tcPr>
          <w:p w:rsidR="00B4042E" w:rsidRDefault="00F44FEC">
            <w:pPr>
              <w:pBdr>
                <w:top w:val="single" w:sz="6" w:space="0" w:color="000000"/>
              </w:pBdr>
              <w:jc w:val="center"/>
              <w:rPr>
                <w:rFonts w:ascii="Arial" w:eastAsia="Arial" w:hAnsi="Arial" w:cs="Arial"/>
                <w:color w:val="000000"/>
                <w:sz w:val="16"/>
                <w:szCs w:val="16"/>
              </w:rPr>
            </w:pPr>
            <w:r>
              <w:rPr>
                <w:rFonts w:ascii="Arial" w:eastAsia="Arial" w:hAnsi="Arial" w:cs="Arial"/>
                <w:color w:val="000000"/>
                <w:sz w:val="16"/>
                <w:szCs w:val="16"/>
              </w:rPr>
              <w:t>(подпись)</w:t>
            </w:r>
          </w:p>
        </w:tc>
        <w:tc>
          <w:tcPr>
            <w:tcW w:w="850" w:type="dxa"/>
            <w:tcMar>
              <w:top w:w="0" w:type="dxa"/>
              <w:left w:w="0" w:type="dxa"/>
              <w:bottom w:w="0" w:type="dxa"/>
              <w:right w:w="0" w:type="dxa"/>
            </w:tcMar>
            <w:vAlign w:val="bottom"/>
          </w:tcPr>
          <w:p w:rsidR="00B4042E" w:rsidRDefault="00B4042E">
            <w:pPr>
              <w:spacing w:line="1" w:lineRule="auto"/>
            </w:pPr>
          </w:p>
        </w:tc>
        <w:tc>
          <w:tcPr>
            <w:tcW w:w="3685" w:type="dxa"/>
            <w:tcMar>
              <w:top w:w="0" w:type="dxa"/>
              <w:left w:w="0" w:type="dxa"/>
              <w:bottom w:w="0" w:type="dxa"/>
              <w:right w:w="0" w:type="dxa"/>
            </w:tcMar>
            <w:vAlign w:val="bottom"/>
          </w:tcPr>
          <w:p w:rsidR="00B4042E" w:rsidRDefault="00F44FEC">
            <w:pPr>
              <w:pBdr>
                <w:top w:val="single" w:sz="6" w:space="0" w:color="000000"/>
              </w:pBdr>
              <w:jc w:val="center"/>
              <w:rPr>
                <w:rFonts w:ascii="Arial" w:eastAsia="Arial" w:hAnsi="Arial" w:cs="Arial"/>
                <w:color w:val="000000"/>
                <w:sz w:val="16"/>
                <w:szCs w:val="16"/>
              </w:rPr>
            </w:pPr>
            <w:r>
              <w:rPr>
                <w:rFonts w:ascii="Arial" w:eastAsia="Arial" w:hAnsi="Arial" w:cs="Arial"/>
                <w:color w:val="000000"/>
                <w:sz w:val="16"/>
                <w:szCs w:val="16"/>
              </w:rPr>
              <w:t>(расшифровка подписи)</w:t>
            </w:r>
          </w:p>
        </w:tc>
        <w:tc>
          <w:tcPr>
            <w:tcW w:w="453" w:type="dxa"/>
            <w:tcMar>
              <w:top w:w="0" w:type="dxa"/>
              <w:left w:w="0" w:type="dxa"/>
              <w:bottom w:w="0" w:type="dxa"/>
              <w:right w:w="0" w:type="dxa"/>
            </w:tcMar>
          </w:tcPr>
          <w:p w:rsidR="00B4042E" w:rsidRDefault="00B4042E">
            <w:pPr>
              <w:spacing w:line="1" w:lineRule="auto"/>
            </w:pPr>
          </w:p>
        </w:tc>
        <w:tc>
          <w:tcPr>
            <w:tcW w:w="566" w:type="dxa"/>
            <w:tcMar>
              <w:top w:w="0" w:type="dxa"/>
              <w:left w:w="0" w:type="dxa"/>
              <w:bottom w:w="0" w:type="dxa"/>
              <w:right w:w="0" w:type="dxa"/>
            </w:tcMar>
          </w:tcPr>
          <w:p w:rsidR="00B4042E" w:rsidRDefault="00B4042E">
            <w:pPr>
              <w:spacing w:line="1" w:lineRule="auto"/>
            </w:pPr>
          </w:p>
        </w:tc>
      </w:tr>
      <w:tr w:rsidR="00B4042E">
        <w:tc>
          <w:tcPr>
            <w:tcW w:w="3118" w:type="dxa"/>
            <w:tcMar>
              <w:top w:w="0" w:type="dxa"/>
              <w:left w:w="0" w:type="dxa"/>
              <w:bottom w:w="0" w:type="dxa"/>
              <w:right w:w="0" w:type="dxa"/>
            </w:tcMar>
            <w:vAlign w:val="bottom"/>
          </w:tcPr>
          <w:p w:rsidR="00B4042E" w:rsidRDefault="00B4042E">
            <w:pPr>
              <w:spacing w:line="1" w:lineRule="auto"/>
            </w:pPr>
          </w:p>
        </w:tc>
        <w:tc>
          <w:tcPr>
            <w:tcW w:w="1700" w:type="dxa"/>
            <w:tcMar>
              <w:top w:w="0" w:type="dxa"/>
              <w:left w:w="0" w:type="dxa"/>
              <w:bottom w:w="0" w:type="dxa"/>
              <w:right w:w="0" w:type="dxa"/>
            </w:tcMar>
            <w:vAlign w:val="bottom"/>
          </w:tcPr>
          <w:p w:rsidR="00B4042E" w:rsidRDefault="00F44FEC">
            <w:pPr>
              <w:rPr>
                <w:color w:val="000000"/>
              </w:rPr>
            </w:pPr>
            <w:r>
              <w:rPr>
                <w:color w:val="000000"/>
              </w:rPr>
              <w:t xml:space="preserve"> </w:t>
            </w:r>
          </w:p>
        </w:tc>
        <w:tc>
          <w:tcPr>
            <w:tcW w:w="850" w:type="dxa"/>
            <w:tcMar>
              <w:top w:w="0" w:type="dxa"/>
              <w:left w:w="0" w:type="dxa"/>
              <w:bottom w:w="0" w:type="dxa"/>
              <w:right w:w="0" w:type="dxa"/>
            </w:tcMar>
            <w:vAlign w:val="bottom"/>
          </w:tcPr>
          <w:p w:rsidR="00B4042E" w:rsidRDefault="00B4042E">
            <w:pPr>
              <w:spacing w:line="1" w:lineRule="auto"/>
            </w:pPr>
          </w:p>
        </w:tc>
        <w:tc>
          <w:tcPr>
            <w:tcW w:w="3685" w:type="dxa"/>
            <w:tcMar>
              <w:top w:w="0" w:type="dxa"/>
              <w:left w:w="0" w:type="dxa"/>
              <w:bottom w:w="0" w:type="dxa"/>
              <w:right w:w="0" w:type="dxa"/>
            </w:tcMar>
            <w:vAlign w:val="bottom"/>
          </w:tcPr>
          <w:p w:rsidR="00B4042E" w:rsidRDefault="00B4042E">
            <w:pPr>
              <w:spacing w:line="1" w:lineRule="auto"/>
            </w:pPr>
          </w:p>
        </w:tc>
        <w:tc>
          <w:tcPr>
            <w:tcW w:w="453" w:type="dxa"/>
            <w:tcMar>
              <w:top w:w="0" w:type="dxa"/>
              <w:left w:w="0" w:type="dxa"/>
              <w:bottom w:w="0" w:type="dxa"/>
              <w:right w:w="0" w:type="dxa"/>
            </w:tcMar>
          </w:tcPr>
          <w:p w:rsidR="00B4042E" w:rsidRDefault="00B4042E">
            <w:pPr>
              <w:spacing w:line="1" w:lineRule="auto"/>
            </w:pPr>
          </w:p>
        </w:tc>
        <w:tc>
          <w:tcPr>
            <w:tcW w:w="566" w:type="dxa"/>
            <w:tcMar>
              <w:top w:w="0" w:type="dxa"/>
              <w:left w:w="0" w:type="dxa"/>
              <w:bottom w:w="0" w:type="dxa"/>
              <w:right w:w="0" w:type="dxa"/>
            </w:tcMar>
          </w:tcPr>
          <w:p w:rsidR="00B4042E" w:rsidRDefault="00B4042E">
            <w:pPr>
              <w:spacing w:line="1" w:lineRule="auto"/>
            </w:pPr>
          </w:p>
        </w:tc>
      </w:tr>
      <w:tr w:rsidR="00B4042E">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B4042E">
              <w:tc>
                <w:tcPr>
                  <w:tcW w:w="3118" w:type="dxa"/>
                  <w:tcMar>
                    <w:top w:w="0" w:type="dxa"/>
                    <w:left w:w="0" w:type="dxa"/>
                    <w:bottom w:w="0" w:type="dxa"/>
                    <w:right w:w="0" w:type="dxa"/>
                  </w:tcMar>
                </w:tcPr>
                <w:p w:rsidR="00B4042E" w:rsidRDefault="00F44FEC">
                  <w:r>
                    <w:rPr>
                      <w:color w:val="000000"/>
                      <w:sz w:val="28"/>
                      <w:szCs w:val="28"/>
                    </w:rPr>
                    <w:t>бухгалтер 1 категории</w:t>
                  </w:r>
                </w:p>
              </w:tc>
            </w:tr>
          </w:tbl>
          <w:p w:rsidR="00B4042E" w:rsidRDefault="00B4042E">
            <w:pPr>
              <w:spacing w:line="1" w:lineRule="auto"/>
            </w:pPr>
          </w:p>
        </w:tc>
        <w:tc>
          <w:tcPr>
            <w:tcW w:w="1700" w:type="dxa"/>
            <w:tcMar>
              <w:top w:w="0" w:type="dxa"/>
              <w:left w:w="0" w:type="dxa"/>
              <w:bottom w:w="0" w:type="dxa"/>
              <w:right w:w="0" w:type="dxa"/>
            </w:tcMar>
          </w:tcPr>
          <w:p w:rsidR="00B4042E" w:rsidRDefault="00F44FEC">
            <w:pPr>
              <w:rPr>
                <w:color w:val="000000"/>
              </w:rPr>
            </w:pPr>
            <w:r>
              <w:rPr>
                <w:color w:val="000000"/>
              </w:rPr>
              <w:t xml:space="preserve"> </w:t>
            </w:r>
          </w:p>
        </w:tc>
        <w:tc>
          <w:tcPr>
            <w:tcW w:w="850" w:type="dxa"/>
            <w:tcMar>
              <w:top w:w="0" w:type="dxa"/>
              <w:left w:w="0" w:type="dxa"/>
              <w:bottom w:w="0" w:type="dxa"/>
              <w:right w:w="0" w:type="dxa"/>
            </w:tcMar>
          </w:tcPr>
          <w:p w:rsidR="00B4042E" w:rsidRDefault="00B4042E">
            <w:pPr>
              <w:spacing w:line="1" w:lineRule="auto"/>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B4042E">
              <w:trPr>
                <w:jc w:val="center"/>
              </w:trPr>
              <w:tc>
                <w:tcPr>
                  <w:tcW w:w="3685" w:type="dxa"/>
                  <w:tcMar>
                    <w:top w:w="0" w:type="dxa"/>
                    <w:left w:w="0" w:type="dxa"/>
                    <w:bottom w:w="0" w:type="dxa"/>
                    <w:right w:w="0" w:type="dxa"/>
                  </w:tcMar>
                </w:tcPr>
                <w:p w:rsidR="00B4042E" w:rsidRDefault="00F44FEC">
                  <w:pPr>
                    <w:jc w:val="center"/>
                  </w:pPr>
                  <w:r>
                    <w:rPr>
                      <w:color w:val="000000"/>
                      <w:sz w:val="28"/>
                      <w:szCs w:val="28"/>
                    </w:rPr>
                    <w:t xml:space="preserve">Евстигнеева Рима </w:t>
                  </w:r>
                  <w:proofErr w:type="spellStart"/>
                  <w:r>
                    <w:rPr>
                      <w:color w:val="000000"/>
                      <w:sz w:val="28"/>
                      <w:szCs w:val="28"/>
                    </w:rPr>
                    <w:t>Амировна</w:t>
                  </w:r>
                  <w:proofErr w:type="spellEnd"/>
                </w:p>
              </w:tc>
            </w:tr>
          </w:tbl>
          <w:p w:rsidR="00B4042E" w:rsidRDefault="00B4042E">
            <w:pPr>
              <w:spacing w:line="1" w:lineRule="auto"/>
            </w:pPr>
          </w:p>
        </w:tc>
        <w:tc>
          <w:tcPr>
            <w:tcW w:w="453" w:type="dxa"/>
            <w:tcMar>
              <w:top w:w="0" w:type="dxa"/>
              <w:left w:w="0" w:type="dxa"/>
              <w:bottom w:w="0" w:type="dxa"/>
              <w:right w:w="0" w:type="dxa"/>
            </w:tcMar>
          </w:tcPr>
          <w:p w:rsidR="00B4042E" w:rsidRDefault="00B4042E">
            <w:pPr>
              <w:spacing w:line="1" w:lineRule="auto"/>
            </w:pPr>
          </w:p>
        </w:tc>
        <w:tc>
          <w:tcPr>
            <w:tcW w:w="566" w:type="dxa"/>
            <w:tcMar>
              <w:top w:w="0" w:type="dxa"/>
              <w:left w:w="0" w:type="dxa"/>
              <w:bottom w:w="0" w:type="dxa"/>
              <w:right w:w="0" w:type="dxa"/>
            </w:tcMar>
          </w:tcPr>
          <w:p w:rsidR="00B4042E" w:rsidRDefault="00B4042E">
            <w:pPr>
              <w:spacing w:line="1" w:lineRule="auto"/>
            </w:pPr>
          </w:p>
        </w:tc>
      </w:tr>
      <w:tr w:rsidR="00B4042E">
        <w:tc>
          <w:tcPr>
            <w:tcW w:w="3118" w:type="dxa"/>
            <w:vMerge/>
            <w:tcMar>
              <w:top w:w="0" w:type="dxa"/>
              <w:left w:w="0" w:type="dxa"/>
              <w:bottom w:w="0" w:type="dxa"/>
              <w:right w:w="0" w:type="dxa"/>
            </w:tcMar>
          </w:tcPr>
          <w:p w:rsidR="00B4042E" w:rsidRDefault="00B4042E">
            <w:pPr>
              <w:spacing w:line="1" w:lineRule="auto"/>
            </w:pPr>
          </w:p>
        </w:tc>
        <w:tc>
          <w:tcPr>
            <w:tcW w:w="1700" w:type="dxa"/>
            <w:tcMar>
              <w:top w:w="0" w:type="dxa"/>
              <w:left w:w="0" w:type="dxa"/>
              <w:bottom w:w="0" w:type="dxa"/>
              <w:right w:w="0" w:type="dxa"/>
            </w:tcMar>
          </w:tcPr>
          <w:p w:rsidR="00B4042E" w:rsidRDefault="00F44FEC">
            <w:pPr>
              <w:pBdr>
                <w:top w:val="single" w:sz="6" w:space="0" w:color="000000"/>
              </w:pBdr>
              <w:jc w:val="center"/>
              <w:rPr>
                <w:rFonts w:ascii="Arial" w:eastAsia="Arial" w:hAnsi="Arial" w:cs="Arial"/>
                <w:color w:val="000000"/>
                <w:sz w:val="16"/>
                <w:szCs w:val="16"/>
              </w:rPr>
            </w:pPr>
            <w:r>
              <w:rPr>
                <w:rFonts w:ascii="Arial" w:eastAsia="Arial" w:hAnsi="Arial" w:cs="Arial"/>
                <w:color w:val="000000"/>
                <w:sz w:val="16"/>
                <w:szCs w:val="16"/>
              </w:rPr>
              <w:t>(подпись)</w:t>
            </w:r>
          </w:p>
        </w:tc>
        <w:tc>
          <w:tcPr>
            <w:tcW w:w="850" w:type="dxa"/>
            <w:tcMar>
              <w:top w:w="0" w:type="dxa"/>
              <w:left w:w="0" w:type="dxa"/>
              <w:bottom w:w="0" w:type="dxa"/>
              <w:right w:w="0" w:type="dxa"/>
            </w:tcMar>
          </w:tcPr>
          <w:p w:rsidR="00B4042E" w:rsidRDefault="00B4042E">
            <w:pPr>
              <w:spacing w:line="1" w:lineRule="auto"/>
            </w:pPr>
          </w:p>
        </w:tc>
        <w:tc>
          <w:tcPr>
            <w:tcW w:w="3685" w:type="dxa"/>
            <w:tcMar>
              <w:top w:w="0" w:type="dxa"/>
              <w:left w:w="0" w:type="dxa"/>
              <w:bottom w:w="0" w:type="dxa"/>
              <w:right w:w="0" w:type="dxa"/>
            </w:tcMar>
          </w:tcPr>
          <w:p w:rsidR="00B4042E" w:rsidRDefault="00F44FEC">
            <w:pPr>
              <w:jc w:val="center"/>
              <w:rPr>
                <w:rFonts w:ascii="Arial" w:eastAsia="Arial" w:hAnsi="Arial" w:cs="Arial"/>
                <w:color w:val="000000"/>
                <w:sz w:val="16"/>
                <w:szCs w:val="16"/>
              </w:rPr>
            </w:pPr>
            <w:r>
              <w:rPr>
                <w:rFonts w:ascii="Arial" w:eastAsia="Arial" w:hAnsi="Arial" w:cs="Arial"/>
                <w:color w:val="000000"/>
                <w:sz w:val="16"/>
                <w:szCs w:val="16"/>
              </w:rPr>
              <w:t>(расшифровка подписи)</w:t>
            </w:r>
          </w:p>
        </w:tc>
        <w:tc>
          <w:tcPr>
            <w:tcW w:w="453" w:type="dxa"/>
            <w:tcMar>
              <w:top w:w="0" w:type="dxa"/>
              <w:left w:w="0" w:type="dxa"/>
              <w:bottom w:w="0" w:type="dxa"/>
              <w:right w:w="0" w:type="dxa"/>
            </w:tcMar>
          </w:tcPr>
          <w:p w:rsidR="00B4042E" w:rsidRDefault="00B4042E">
            <w:pPr>
              <w:spacing w:line="1" w:lineRule="auto"/>
            </w:pPr>
          </w:p>
        </w:tc>
        <w:tc>
          <w:tcPr>
            <w:tcW w:w="566" w:type="dxa"/>
            <w:tcMar>
              <w:top w:w="0" w:type="dxa"/>
              <w:left w:w="0" w:type="dxa"/>
              <w:bottom w:w="0" w:type="dxa"/>
              <w:right w:w="0" w:type="dxa"/>
            </w:tcMar>
          </w:tcPr>
          <w:p w:rsidR="00B4042E" w:rsidRDefault="00B4042E">
            <w:pPr>
              <w:spacing w:line="1" w:lineRule="auto"/>
            </w:pPr>
          </w:p>
        </w:tc>
      </w:tr>
      <w:tr w:rsidR="00B4042E">
        <w:trPr>
          <w:trHeight w:val="1"/>
        </w:trPr>
        <w:tc>
          <w:tcPr>
            <w:tcW w:w="10372" w:type="dxa"/>
            <w:gridSpan w:val="6"/>
            <w:vMerge w:val="restart"/>
            <w:tcMar>
              <w:top w:w="0" w:type="dxa"/>
              <w:left w:w="0" w:type="dxa"/>
              <w:bottom w:w="0" w:type="dxa"/>
              <w:right w:w="0" w:type="dxa"/>
            </w:tcMar>
          </w:tcPr>
          <w:p w:rsidR="00B4042E" w:rsidRDefault="00B4042E">
            <w:pPr>
              <w:spacing w:line="1" w:lineRule="auto"/>
            </w:pPr>
          </w:p>
        </w:tc>
      </w:tr>
      <w:tr w:rsidR="00B4042E">
        <w:tc>
          <w:tcPr>
            <w:tcW w:w="3118" w:type="dxa"/>
            <w:tcMar>
              <w:top w:w="0" w:type="dxa"/>
              <w:left w:w="0" w:type="dxa"/>
              <w:bottom w:w="0" w:type="dxa"/>
              <w:right w:w="0" w:type="dxa"/>
            </w:tcMar>
          </w:tcPr>
          <w:p w:rsidR="00B4042E" w:rsidRDefault="00F44FEC">
            <w:pPr>
              <w:rPr>
                <w:color w:val="000000"/>
              </w:rPr>
            </w:pPr>
            <w:r>
              <w:rPr>
                <w:color w:val="000000"/>
              </w:rPr>
              <w:t xml:space="preserve"> </w:t>
            </w:r>
          </w:p>
        </w:tc>
        <w:tc>
          <w:tcPr>
            <w:tcW w:w="1700" w:type="dxa"/>
            <w:tcMar>
              <w:top w:w="0" w:type="dxa"/>
              <w:left w:w="0" w:type="dxa"/>
              <w:bottom w:w="0" w:type="dxa"/>
              <w:right w:w="0" w:type="dxa"/>
            </w:tcMar>
          </w:tcPr>
          <w:p w:rsidR="00B4042E" w:rsidRDefault="00B4042E">
            <w:pPr>
              <w:spacing w:line="1" w:lineRule="auto"/>
            </w:pPr>
          </w:p>
        </w:tc>
        <w:tc>
          <w:tcPr>
            <w:tcW w:w="850" w:type="dxa"/>
            <w:tcMar>
              <w:top w:w="0" w:type="dxa"/>
              <w:left w:w="0" w:type="dxa"/>
              <w:bottom w:w="0" w:type="dxa"/>
              <w:right w:w="0" w:type="dxa"/>
            </w:tcMar>
          </w:tcPr>
          <w:p w:rsidR="00B4042E" w:rsidRDefault="00B4042E">
            <w:pPr>
              <w:spacing w:line="1" w:lineRule="auto"/>
            </w:pPr>
          </w:p>
        </w:tc>
        <w:tc>
          <w:tcPr>
            <w:tcW w:w="3685" w:type="dxa"/>
            <w:tcMar>
              <w:top w:w="0" w:type="dxa"/>
              <w:left w:w="0" w:type="dxa"/>
              <w:bottom w:w="0" w:type="dxa"/>
              <w:right w:w="0" w:type="dxa"/>
            </w:tcMar>
          </w:tcPr>
          <w:p w:rsidR="00B4042E" w:rsidRDefault="00B4042E">
            <w:pPr>
              <w:spacing w:line="1" w:lineRule="auto"/>
            </w:pPr>
          </w:p>
        </w:tc>
        <w:tc>
          <w:tcPr>
            <w:tcW w:w="453" w:type="dxa"/>
            <w:tcMar>
              <w:top w:w="0" w:type="dxa"/>
              <w:left w:w="0" w:type="dxa"/>
              <w:bottom w:w="0" w:type="dxa"/>
              <w:right w:w="0" w:type="dxa"/>
            </w:tcMar>
          </w:tcPr>
          <w:p w:rsidR="00B4042E" w:rsidRDefault="00B4042E">
            <w:pPr>
              <w:spacing w:line="1" w:lineRule="auto"/>
            </w:pPr>
          </w:p>
        </w:tc>
        <w:tc>
          <w:tcPr>
            <w:tcW w:w="566" w:type="dxa"/>
            <w:tcMar>
              <w:top w:w="0" w:type="dxa"/>
              <w:left w:w="0" w:type="dxa"/>
              <w:bottom w:w="0" w:type="dxa"/>
              <w:right w:w="0" w:type="dxa"/>
            </w:tcMar>
          </w:tcPr>
          <w:p w:rsidR="00B4042E" w:rsidRDefault="00B4042E">
            <w:pPr>
              <w:spacing w:line="1" w:lineRule="auto"/>
            </w:pPr>
          </w:p>
        </w:tc>
      </w:tr>
      <w:tr w:rsidR="00B4042E">
        <w:tc>
          <w:tcPr>
            <w:tcW w:w="9806" w:type="dxa"/>
            <w:gridSpan w:val="5"/>
            <w:vMerge w:val="restart"/>
            <w:tcMar>
              <w:top w:w="0" w:type="dxa"/>
              <w:left w:w="0" w:type="dxa"/>
              <w:bottom w:w="0" w:type="dxa"/>
              <w:right w:w="0" w:type="dxa"/>
            </w:tcMar>
          </w:tcPr>
          <w:tbl>
            <w:tblPr>
              <w:tblOverlap w:val="never"/>
              <w:tblW w:w="9806" w:type="dxa"/>
              <w:tblLayout w:type="fixed"/>
              <w:tblCellMar>
                <w:left w:w="0" w:type="dxa"/>
                <w:right w:w="0" w:type="dxa"/>
              </w:tblCellMar>
              <w:tblLook w:val="01E0" w:firstRow="1" w:lastRow="1" w:firstColumn="1" w:lastColumn="1" w:noHBand="0" w:noVBand="0"/>
            </w:tblPr>
            <w:tblGrid>
              <w:gridCol w:w="9806"/>
            </w:tblGrid>
            <w:tr w:rsidR="00B4042E">
              <w:tc>
                <w:tcPr>
                  <w:tcW w:w="9806" w:type="dxa"/>
                  <w:tcMar>
                    <w:top w:w="0" w:type="dxa"/>
                    <w:left w:w="0" w:type="dxa"/>
                    <w:bottom w:w="0" w:type="dxa"/>
                    <w:right w:w="0" w:type="dxa"/>
                  </w:tcMar>
                </w:tcPr>
                <w:p w:rsidR="00B4042E" w:rsidRDefault="00F44FEC">
                  <w:r>
                    <w:rPr>
                      <w:color w:val="000000"/>
                      <w:sz w:val="28"/>
                      <w:szCs w:val="28"/>
                    </w:rPr>
                    <w:t>28 февраля 2022 г.</w:t>
                  </w:r>
                </w:p>
              </w:tc>
            </w:tr>
          </w:tbl>
          <w:p w:rsidR="00B4042E" w:rsidRDefault="00B4042E">
            <w:pPr>
              <w:spacing w:line="1" w:lineRule="auto"/>
            </w:pPr>
          </w:p>
        </w:tc>
        <w:tc>
          <w:tcPr>
            <w:tcW w:w="566" w:type="dxa"/>
            <w:tcMar>
              <w:top w:w="0" w:type="dxa"/>
              <w:left w:w="0" w:type="dxa"/>
              <w:bottom w:w="0" w:type="dxa"/>
              <w:right w:w="0" w:type="dxa"/>
            </w:tcMar>
          </w:tcPr>
          <w:p w:rsidR="00B4042E" w:rsidRDefault="00B4042E">
            <w:pPr>
              <w:spacing w:line="1" w:lineRule="auto"/>
            </w:pPr>
          </w:p>
        </w:tc>
      </w:tr>
    </w:tbl>
    <w:p w:rsidR="00F44FEC" w:rsidRDefault="00F44FEC"/>
    <w:sectPr w:rsidR="00F44FEC" w:rsidSect="00B4042E">
      <w:headerReference w:type="default" r:id="rId6"/>
      <w:footerReference w:type="default" r:id="rId7"/>
      <w:pgSz w:w="11905" w:h="16837"/>
      <w:pgMar w:top="1133" w:right="566" w:bottom="1133" w:left="1133" w:header="1133" w:footer="113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0FF" w:rsidRDefault="005700FF" w:rsidP="00B4042E">
      <w:r>
        <w:separator/>
      </w:r>
    </w:p>
  </w:endnote>
  <w:endnote w:type="continuationSeparator" w:id="0">
    <w:p w:rsidR="005700FF" w:rsidRDefault="005700FF" w:rsidP="00B4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21" w:type="dxa"/>
      <w:tblLayout w:type="fixed"/>
      <w:tblLook w:val="01E0" w:firstRow="1" w:lastRow="1" w:firstColumn="1" w:lastColumn="1" w:noHBand="0" w:noVBand="0"/>
    </w:tblPr>
    <w:tblGrid>
      <w:gridCol w:w="10421"/>
    </w:tblGrid>
    <w:tr w:rsidR="00B4042E">
      <w:trPr>
        <w:trHeight w:val="56"/>
      </w:trPr>
      <w:tc>
        <w:tcPr>
          <w:tcW w:w="10421" w:type="dxa"/>
        </w:tcPr>
        <w:p w:rsidR="00B4042E" w:rsidRDefault="00B4042E">
          <w:pPr>
            <w:spacing w:line="1"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0FF" w:rsidRDefault="005700FF" w:rsidP="00B4042E">
      <w:r>
        <w:separator/>
      </w:r>
    </w:p>
  </w:footnote>
  <w:footnote w:type="continuationSeparator" w:id="0">
    <w:p w:rsidR="005700FF" w:rsidRDefault="005700FF" w:rsidP="00B404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21" w:type="dxa"/>
      <w:tblLayout w:type="fixed"/>
      <w:tblLook w:val="01E0" w:firstRow="1" w:lastRow="1" w:firstColumn="1" w:lastColumn="1" w:noHBand="0" w:noVBand="0"/>
    </w:tblPr>
    <w:tblGrid>
      <w:gridCol w:w="10421"/>
    </w:tblGrid>
    <w:tr w:rsidR="00B4042E">
      <w:trPr>
        <w:trHeight w:val="56"/>
      </w:trPr>
      <w:tc>
        <w:tcPr>
          <w:tcW w:w="10421" w:type="dxa"/>
        </w:tcPr>
        <w:p w:rsidR="00B4042E" w:rsidRDefault="00B4042E">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2E"/>
    <w:rsid w:val="000176D4"/>
    <w:rsid w:val="00480051"/>
    <w:rsid w:val="005700FF"/>
    <w:rsid w:val="006F66F0"/>
    <w:rsid w:val="00B4042E"/>
    <w:rsid w:val="00C458F0"/>
    <w:rsid w:val="00CC3AE5"/>
    <w:rsid w:val="00E52558"/>
    <w:rsid w:val="00F44FEC"/>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5/9/8/chartex"/>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EB149-6814-43A6-AA95-C0603D47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B404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2210</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2</cp:revision>
  <dcterms:created xsi:type="dcterms:W3CDTF">2022-04-25T11:37:00Z</dcterms:created>
  <dcterms:modified xsi:type="dcterms:W3CDTF">2022-04-25T11:37:00Z</dcterms:modified>
</cp:coreProperties>
</file>